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AC172" w14:textId="6649858D" w:rsidR="008D467E" w:rsidRPr="00854782" w:rsidRDefault="002560FD" w:rsidP="00AD0CEE">
      <w:pPr>
        <w:spacing w:before="120"/>
        <w:rPr>
          <w:rFonts w:asciiTheme="majorHAnsi" w:hAnsiTheme="majorHAnsi" w:cstheme="majorHAnsi"/>
          <w:color w:val="000000" w:themeColor="text1"/>
        </w:rPr>
      </w:pPr>
      <w:r>
        <w:rPr>
          <w:rFonts w:asciiTheme="majorHAnsi" w:hAnsiTheme="majorHAnsi" w:cstheme="majorHAnsi"/>
          <w:color w:val="000000" w:themeColor="text1"/>
        </w:rPr>
        <w:t>666</w:t>
      </w:r>
      <w:bookmarkStart w:id="0" w:name="_GoBack"/>
      <w:bookmarkEnd w:id="0"/>
    </w:p>
    <w:p w14:paraId="3BC8085C" w14:textId="1E5F3757" w:rsidR="00094911" w:rsidRPr="00854782" w:rsidRDefault="00E3553A" w:rsidP="00AD0CEE">
      <w:pPr>
        <w:spacing w:before="120"/>
        <w:rPr>
          <w:rFonts w:asciiTheme="majorHAnsi" w:hAnsiTheme="majorHAnsi" w:cstheme="majorHAnsi"/>
          <w:color w:val="000000" w:themeColor="text1"/>
        </w:rPr>
      </w:pPr>
      <w:r w:rsidRPr="00854782">
        <w:rPr>
          <w:rFonts w:asciiTheme="majorHAnsi" w:hAnsiTheme="majorHAnsi" w:cstheme="majorHAnsi"/>
          <w:i/>
          <w:noProof/>
          <w:color w:val="000000" w:themeColor="text1"/>
          <w:lang w:val="en-US"/>
        </w:rPr>
        <mc:AlternateContent>
          <mc:Choice Requires="wps">
            <w:drawing>
              <wp:anchor distT="0" distB="0" distL="114300" distR="114300" simplePos="0" relativeHeight="251659776" behindDoc="0" locked="0" layoutInCell="1" allowOverlap="1" wp14:anchorId="20C2FD82" wp14:editId="693F83EC">
                <wp:simplePos x="0" y="0"/>
                <wp:positionH relativeFrom="column">
                  <wp:posOffset>-228600</wp:posOffset>
                </wp:positionH>
                <wp:positionV relativeFrom="paragraph">
                  <wp:posOffset>-58420</wp:posOffset>
                </wp:positionV>
                <wp:extent cx="5943600" cy="800100"/>
                <wp:effectExtent l="12700" t="12700" r="1270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5943600" cy="800100"/>
                        </a:xfrm>
                        <a:prstGeom prst="rect">
                          <a:avLst/>
                        </a:prstGeom>
                        <a:noFill/>
                        <a:ln w="1905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FE7D163" w14:textId="77777777" w:rsidR="00E3553A" w:rsidRDefault="00E3553A" w:rsidP="009A39E6">
                            <w:pPr>
                              <w:jc w:val="both"/>
                            </w:pPr>
                            <w:r w:rsidRPr="00066D9F">
                              <w:rPr>
                                <w:rFonts w:cs="Calibri"/>
                                <w:i/>
                                <w:sz w:val="20"/>
                                <w:szCs w:val="20"/>
                                <w:lang w:val="es-ES"/>
                              </w:rPr>
                              <w:t>El uso de un lenguaje que no discrimine ni marque diferencias de género es una de las preocupaciones de nuestra Institución. En tal sentido y con el fin de evitar la sobrecarga gráfica que supondría utilizar en español “o/a” para marcar la existencia de ambos sexos, hemos optado por emplear el masculino genérico clásico, en el entendido que todas las menciones en tal género representan siempre a hombres y mujeres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C2FD82" id="_x0000_t202" coordsize="21600,21600" o:spt="202" path="m,l,21600r21600,l21600,xe">
                <v:stroke joinstyle="miter"/>
                <v:path gradientshapeok="t" o:connecttype="rect"/>
              </v:shapetype>
              <v:shape id="Cuadro de texto 2" o:spid="_x0000_s1026" type="#_x0000_t202" style="position:absolute;margin-left:-18pt;margin-top:-4.6pt;width:468pt;height:63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" filled="f" strokecolor="black [3213]" strokeweight="1.5pt">
                <v:textbox>
                  <w:txbxContent>
                    <w:p w14:paraId="2FE7D163" w14:textId="77777777" w:rsidR="00E3553A" w:rsidRDefault="00E3553A" w:rsidP="009A39E6">
                      <w:pPr>
                        <w:jc w:val="both"/>
                      </w:pPr>
                      <w:r w:rsidRPr="00066D9F">
                        <w:rPr>
                          <w:rFonts w:cs="Calibri"/>
                          <w:i/>
                          <w:sz w:val="20"/>
                          <w:szCs w:val="20"/>
                          <w:lang w:val="es-ES"/>
                        </w:rPr>
                        <w:t>El uso de un lenguaje que no discrimine ni marque diferencias de género es una de las preocupaciones de nuestra Institución. En tal sentido y con el fin de evitar la sobrecarga gráfica que supondría utilizar en español “o/a” para marcar la existencia de ambos sexos, hemos optado por emplear el masculino genérico clásico, en el entendido que todas las menciones en tal género representan siempre a hombres y mujeres</w:t>
                      </w:r>
                    </w:p>
                  </w:txbxContent>
                </v:textbox>
                <w10:wrap type="square"/>
              </v:shape>
            </w:pict>
          </mc:Fallback>
        </mc:AlternateContent>
      </w:r>
    </w:p>
    <w:tbl>
      <w:tblPr>
        <w:tblW w:w="10348" w:type="dxa"/>
        <w:tblInd w:w="-639" w:type="dxa"/>
        <w:tblCellMar>
          <w:left w:w="70" w:type="dxa"/>
          <w:right w:w="70" w:type="dxa"/>
        </w:tblCellMar>
        <w:tblLook w:val="04A0" w:firstRow="1" w:lastRow="0" w:firstColumn="1" w:lastColumn="0" w:noHBand="0" w:noVBand="1"/>
      </w:tblPr>
      <w:tblGrid>
        <w:gridCol w:w="3828"/>
        <w:gridCol w:w="1276"/>
        <w:gridCol w:w="708"/>
        <w:gridCol w:w="1560"/>
        <w:gridCol w:w="708"/>
        <w:gridCol w:w="1114"/>
        <w:gridCol w:w="446"/>
        <w:gridCol w:w="708"/>
      </w:tblGrid>
      <w:tr w:rsidR="00854782" w:rsidRPr="00854782" w14:paraId="4E3D6AA5" w14:textId="77777777" w:rsidTr="00FE3708">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0070C0"/>
            <w:noWrap/>
          </w:tcPr>
          <w:p w14:paraId="03F57F80" w14:textId="77777777" w:rsidR="00094911" w:rsidRPr="00854782" w:rsidRDefault="00094911" w:rsidP="00AD0CEE">
            <w:pPr>
              <w:spacing w:before="120"/>
              <w:ind w:hanging="709"/>
              <w:jc w:val="center"/>
              <w:rPr>
                <w:rFonts w:asciiTheme="majorHAnsi" w:hAnsiTheme="majorHAnsi" w:cstheme="majorHAnsi"/>
                <w:b/>
                <w:color w:val="000000" w:themeColor="text1"/>
              </w:rPr>
            </w:pPr>
            <w:r w:rsidRPr="00854782">
              <w:rPr>
                <w:rFonts w:asciiTheme="majorHAnsi" w:hAnsiTheme="majorHAnsi" w:cstheme="majorHAnsi"/>
                <w:b/>
                <w:bCs/>
                <w:color w:val="000000" w:themeColor="text1"/>
              </w:rPr>
              <w:t>IDENTIFICACIÓN DE LA VACANTE</w:t>
            </w:r>
          </w:p>
        </w:tc>
        <w:tc>
          <w:tcPr>
            <w:tcW w:w="6520" w:type="dxa"/>
            <w:gridSpan w:val="7"/>
            <w:tcBorders>
              <w:left w:val="nil"/>
              <w:bottom w:val="single" w:sz="4" w:space="0" w:color="auto"/>
            </w:tcBorders>
            <w:shd w:val="clear" w:color="auto" w:fill="auto"/>
            <w:noWrap/>
          </w:tcPr>
          <w:p w14:paraId="7C290F50" w14:textId="77777777" w:rsidR="00094911" w:rsidRPr="00854782" w:rsidRDefault="00094911" w:rsidP="00AD0CEE">
            <w:pPr>
              <w:spacing w:before="120"/>
              <w:rPr>
                <w:rFonts w:asciiTheme="majorHAnsi" w:eastAsia="Times New Roman" w:hAnsiTheme="majorHAnsi" w:cstheme="majorHAnsi"/>
                <w:b/>
                <w:color w:val="000000" w:themeColor="text1"/>
                <w:lang w:eastAsia="es-CL"/>
              </w:rPr>
            </w:pPr>
          </w:p>
        </w:tc>
      </w:tr>
      <w:tr w:rsidR="00854782" w:rsidRPr="00854782" w14:paraId="1DC60DB9" w14:textId="77777777" w:rsidTr="00FE3708">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DAE7F6"/>
            <w:noWrap/>
            <w:hideMark/>
          </w:tcPr>
          <w:p w14:paraId="25311C14" w14:textId="77777777" w:rsidR="00094911" w:rsidRPr="00854782" w:rsidRDefault="00094911" w:rsidP="00AD0CEE">
            <w:pP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Nombre del cargo:</w:t>
            </w:r>
          </w:p>
        </w:tc>
        <w:tc>
          <w:tcPr>
            <w:tcW w:w="6520" w:type="dxa"/>
            <w:gridSpan w:val="7"/>
            <w:tcBorders>
              <w:top w:val="single" w:sz="4" w:space="0" w:color="auto"/>
              <w:left w:val="nil"/>
              <w:bottom w:val="single" w:sz="4" w:space="0" w:color="auto"/>
              <w:right w:val="single" w:sz="4" w:space="0" w:color="auto"/>
            </w:tcBorders>
            <w:shd w:val="clear" w:color="auto" w:fill="auto"/>
            <w:noWrap/>
          </w:tcPr>
          <w:p w14:paraId="680EE076" w14:textId="68312775" w:rsidR="00094911" w:rsidRPr="00854782" w:rsidRDefault="009A39E6" w:rsidP="00AD0CEE">
            <w:pPr>
              <w:jc w:val="cente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val="es-MX" w:eastAsia="es-CL"/>
              </w:rPr>
              <w:t>Encargado de Área Fomento Productivo Local</w:t>
            </w:r>
          </w:p>
        </w:tc>
      </w:tr>
      <w:tr w:rsidR="00854782" w:rsidRPr="00854782" w14:paraId="2F49F34E" w14:textId="77777777" w:rsidTr="00FE3708">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DAE7F6"/>
            <w:noWrap/>
          </w:tcPr>
          <w:p w14:paraId="5209398A" w14:textId="77777777" w:rsidR="00094911" w:rsidRPr="00854782" w:rsidRDefault="00094911" w:rsidP="00AD0CEE">
            <w:pP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 xml:space="preserve">Ámbito: </w:t>
            </w:r>
          </w:p>
        </w:tc>
        <w:tc>
          <w:tcPr>
            <w:tcW w:w="6520" w:type="dxa"/>
            <w:gridSpan w:val="7"/>
            <w:tcBorders>
              <w:top w:val="single" w:sz="4" w:space="0" w:color="auto"/>
              <w:left w:val="nil"/>
              <w:bottom w:val="single" w:sz="4" w:space="0" w:color="auto"/>
              <w:right w:val="single" w:sz="4" w:space="0" w:color="auto"/>
            </w:tcBorders>
            <w:shd w:val="clear" w:color="auto" w:fill="auto"/>
            <w:noWrap/>
          </w:tcPr>
          <w:p w14:paraId="46F139F9" w14:textId="409A9892" w:rsidR="00094911" w:rsidRPr="00854782" w:rsidRDefault="00094911" w:rsidP="00AD0CEE">
            <w:pPr>
              <w:jc w:val="cente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 xml:space="preserve">Programa </w:t>
            </w:r>
            <w:r w:rsidR="009A39E6" w:rsidRPr="00854782">
              <w:rPr>
                <w:rFonts w:asciiTheme="majorHAnsi" w:eastAsia="Times New Roman" w:hAnsiTheme="majorHAnsi" w:cstheme="majorHAnsi"/>
                <w:b/>
                <w:color w:val="000000" w:themeColor="text1"/>
                <w:lang w:eastAsia="es-CL"/>
              </w:rPr>
              <w:t>Pequeñas Localidades</w:t>
            </w:r>
            <w:r w:rsidRPr="00854782">
              <w:rPr>
                <w:rFonts w:asciiTheme="majorHAnsi" w:eastAsia="Times New Roman" w:hAnsiTheme="majorHAnsi" w:cstheme="majorHAnsi"/>
                <w:b/>
                <w:color w:val="000000" w:themeColor="text1"/>
                <w:lang w:eastAsia="es-CL"/>
              </w:rPr>
              <w:t xml:space="preserve"> </w:t>
            </w:r>
          </w:p>
        </w:tc>
      </w:tr>
      <w:tr w:rsidR="00854782" w:rsidRPr="00854782" w14:paraId="054D9E3A" w14:textId="77777777" w:rsidTr="00FE3708">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DAE7F6"/>
            <w:noWrap/>
          </w:tcPr>
          <w:p w14:paraId="4307B5C0" w14:textId="77777777" w:rsidR="00094911" w:rsidRPr="00854782" w:rsidRDefault="00094911" w:rsidP="00AD0CEE">
            <w:pP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Unidad Organizacional:</w:t>
            </w:r>
          </w:p>
        </w:tc>
        <w:tc>
          <w:tcPr>
            <w:tcW w:w="6520" w:type="dxa"/>
            <w:gridSpan w:val="7"/>
            <w:tcBorders>
              <w:top w:val="single" w:sz="4" w:space="0" w:color="auto"/>
              <w:left w:val="nil"/>
              <w:bottom w:val="single" w:sz="4" w:space="0" w:color="auto"/>
              <w:right w:val="single" w:sz="4" w:space="0" w:color="auto"/>
            </w:tcBorders>
            <w:shd w:val="clear" w:color="auto" w:fill="auto"/>
            <w:noWrap/>
          </w:tcPr>
          <w:p w14:paraId="19D46C5B" w14:textId="77777777" w:rsidR="00094911" w:rsidRPr="00854782" w:rsidRDefault="00094911" w:rsidP="00AD0CEE">
            <w:pPr>
              <w:jc w:val="both"/>
              <w:rPr>
                <w:rFonts w:asciiTheme="majorHAnsi" w:eastAsia="Times New Roman" w:hAnsiTheme="majorHAnsi" w:cstheme="majorHAnsi"/>
                <w:color w:val="000000" w:themeColor="text1"/>
                <w:lang w:eastAsia="es-CL"/>
              </w:rPr>
            </w:pPr>
            <w:r w:rsidRPr="00854782">
              <w:rPr>
                <w:rFonts w:asciiTheme="majorHAnsi" w:eastAsia="Times New Roman" w:hAnsiTheme="majorHAnsi" w:cstheme="majorHAnsi"/>
                <w:color w:val="000000" w:themeColor="text1"/>
                <w:lang w:eastAsia="es-CL"/>
              </w:rPr>
              <w:t xml:space="preserve">División Desarrollo Urbano / Departamento Gestión Urbana </w:t>
            </w:r>
          </w:p>
        </w:tc>
      </w:tr>
      <w:tr w:rsidR="00854782" w:rsidRPr="00854782" w14:paraId="0547BFB9" w14:textId="77777777" w:rsidTr="00FE3708">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DAE7F6"/>
            <w:noWrap/>
          </w:tcPr>
          <w:p w14:paraId="22414D1C" w14:textId="77777777" w:rsidR="00094911" w:rsidRPr="00854782" w:rsidRDefault="00094911" w:rsidP="00AD0CEE">
            <w:pP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Estamento:</w:t>
            </w:r>
          </w:p>
        </w:tc>
        <w:tc>
          <w:tcPr>
            <w:tcW w:w="6520" w:type="dxa"/>
            <w:gridSpan w:val="7"/>
            <w:tcBorders>
              <w:top w:val="single" w:sz="4" w:space="0" w:color="auto"/>
              <w:left w:val="nil"/>
              <w:bottom w:val="single" w:sz="4" w:space="0" w:color="auto"/>
              <w:right w:val="single" w:sz="4" w:space="0" w:color="auto"/>
            </w:tcBorders>
            <w:shd w:val="clear" w:color="auto" w:fill="auto"/>
            <w:noWrap/>
            <w:vAlign w:val="bottom"/>
          </w:tcPr>
          <w:p w14:paraId="3E37FF3E" w14:textId="77777777" w:rsidR="00094911" w:rsidRPr="00854782" w:rsidRDefault="00094911" w:rsidP="00AD0CEE">
            <w:pPr>
              <w:rPr>
                <w:rFonts w:asciiTheme="majorHAnsi" w:eastAsia="Times New Roman" w:hAnsiTheme="majorHAnsi" w:cstheme="majorHAnsi"/>
                <w:color w:val="000000" w:themeColor="text1"/>
                <w:lang w:eastAsia="es-CL"/>
              </w:rPr>
            </w:pPr>
            <w:r w:rsidRPr="00854782">
              <w:rPr>
                <w:rFonts w:asciiTheme="majorHAnsi" w:eastAsia="Times New Roman" w:hAnsiTheme="majorHAnsi" w:cstheme="majorHAnsi"/>
                <w:color w:val="000000" w:themeColor="text1"/>
                <w:lang w:eastAsia="es-CL"/>
              </w:rPr>
              <w:t>Profesional</w:t>
            </w:r>
          </w:p>
        </w:tc>
      </w:tr>
      <w:tr w:rsidR="00854782" w:rsidRPr="00854782" w14:paraId="7F2EACFC" w14:textId="77777777" w:rsidTr="00FE3708">
        <w:trPr>
          <w:trHeight w:val="47"/>
        </w:trPr>
        <w:tc>
          <w:tcPr>
            <w:tcW w:w="3828" w:type="dxa"/>
            <w:vMerge w:val="restart"/>
            <w:tcBorders>
              <w:top w:val="single" w:sz="4" w:space="0" w:color="auto"/>
              <w:left w:val="single" w:sz="4" w:space="0" w:color="auto"/>
              <w:right w:val="single" w:sz="4" w:space="0" w:color="auto"/>
            </w:tcBorders>
            <w:shd w:val="clear" w:color="auto" w:fill="DAE7F6"/>
            <w:noWrap/>
            <w:vAlign w:val="center"/>
          </w:tcPr>
          <w:p w14:paraId="2C92D9A6" w14:textId="77777777" w:rsidR="00094911" w:rsidRPr="00854782" w:rsidRDefault="00094911" w:rsidP="00AD0CEE">
            <w:pP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Nivel Jerárquico:</w:t>
            </w:r>
          </w:p>
        </w:tc>
        <w:tc>
          <w:tcPr>
            <w:tcW w:w="5366" w:type="dxa"/>
            <w:gridSpan w:val="5"/>
            <w:tcBorders>
              <w:top w:val="single" w:sz="4" w:space="0" w:color="auto"/>
              <w:left w:val="nil"/>
              <w:bottom w:val="single" w:sz="4" w:space="0" w:color="auto"/>
              <w:right w:val="single" w:sz="4" w:space="0" w:color="auto"/>
            </w:tcBorders>
            <w:shd w:val="clear" w:color="auto" w:fill="auto"/>
            <w:noWrap/>
          </w:tcPr>
          <w:p w14:paraId="18B48D0C" w14:textId="77777777" w:rsidR="00094911" w:rsidRPr="00854782" w:rsidRDefault="00094911" w:rsidP="00AD0CEE">
            <w:pPr>
              <w:jc w:val="both"/>
              <w:rPr>
                <w:rFonts w:asciiTheme="majorHAnsi" w:eastAsia="Times New Roman" w:hAnsiTheme="majorHAnsi" w:cstheme="majorHAnsi"/>
                <w:color w:val="000000" w:themeColor="text1"/>
                <w:lang w:eastAsia="es-CL"/>
              </w:rPr>
            </w:pPr>
            <w:r w:rsidRPr="00854782">
              <w:rPr>
                <w:rFonts w:asciiTheme="majorHAnsi" w:eastAsia="Times New Roman" w:hAnsiTheme="majorHAnsi" w:cstheme="majorHAnsi"/>
                <w:color w:val="000000" w:themeColor="text1"/>
                <w:lang w:eastAsia="es-CL"/>
              </w:rPr>
              <w:t>1</w:t>
            </w:r>
            <w:r w:rsidRPr="00854782">
              <w:rPr>
                <w:rFonts w:asciiTheme="majorHAnsi" w:eastAsia="Times New Roman" w:hAnsiTheme="majorHAnsi" w:cstheme="majorHAnsi"/>
                <w:color w:val="000000" w:themeColor="text1"/>
                <w:vertAlign w:val="superscript"/>
                <w:lang w:eastAsia="es-CL"/>
              </w:rPr>
              <w:t xml:space="preserve">ER </w:t>
            </w:r>
            <w:r w:rsidRPr="00854782">
              <w:rPr>
                <w:rFonts w:asciiTheme="majorHAnsi" w:eastAsia="Times New Roman" w:hAnsiTheme="majorHAnsi" w:cstheme="majorHAnsi"/>
                <w:color w:val="000000" w:themeColor="text1"/>
                <w:lang w:eastAsia="es-CL"/>
              </w:rPr>
              <w:t>Nivel (Autoridades y Jefes de Servicio)</w:t>
            </w:r>
          </w:p>
        </w:tc>
        <w:tc>
          <w:tcPr>
            <w:tcW w:w="1154" w:type="dxa"/>
            <w:gridSpan w:val="2"/>
            <w:tcBorders>
              <w:top w:val="single" w:sz="4" w:space="0" w:color="auto"/>
              <w:left w:val="nil"/>
              <w:bottom w:val="single" w:sz="4" w:space="0" w:color="auto"/>
              <w:right w:val="single" w:sz="4" w:space="0" w:color="auto"/>
            </w:tcBorders>
            <w:shd w:val="clear" w:color="auto" w:fill="auto"/>
          </w:tcPr>
          <w:p w14:paraId="6193D3BC" w14:textId="77777777" w:rsidR="00094911" w:rsidRPr="00854782" w:rsidRDefault="00094911" w:rsidP="00AD0CEE">
            <w:pPr>
              <w:jc w:val="both"/>
              <w:rPr>
                <w:rFonts w:asciiTheme="majorHAnsi" w:eastAsia="Times New Roman" w:hAnsiTheme="majorHAnsi" w:cstheme="majorHAnsi"/>
                <w:color w:val="000000" w:themeColor="text1"/>
                <w:lang w:eastAsia="es-CL"/>
              </w:rPr>
            </w:pPr>
          </w:p>
        </w:tc>
      </w:tr>
      <w:tr w:rsidR="00854782" w:rsidRPr="00854782" w14:paraId="2DB70E89" w14:textId="77777777" w:rsidTr="00FE3708">
        <w:trPr>
          <w:trHeight w:val="47"/>
        </w:trPr>
        <w:tc>
          <w:tcPr>
            <w:tcW w:w="3828" w:type="dxa"/>
            <w:vMerge/>
            <w:tcBorders>
              <w:left w:val="single" w:sz="4" w:space="0" w:color="auto"/>
              <w:right w:val="single" w:sz="4" w:space="0" w:color="auto"/>
            </w:tcBorders>
            <w:shd w:val="clear" w:color="auto" w:fill="DAE7F6"/>
            <w:noWrap/>
          </w:tcPr>
          <w:p w14:paraId="3CAF29A5" w14:textId="77777777" w:rsidR="00094911" w:rsidRPr="00854782" w:rsidRDefault="00094911" w:rsidP="00AD0CEE">
            <w:pPr>
              <w:rPr>
                <w:rFonts w:asciiTheme="majorHAnsi" w:eastAsia="Times New Roman" w:hAnsiTheme="majorHAnsi" w:cstheme="majorHAnsi"/>
                <w:b/>
                <w:color w:val="000000" w:themeColor="text1"/>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26DD8093" w14:textId="77777777" w:rsidR="00094911" w:rsidRPr="00854782" w:rsidRDefault="00094911" w:rsidP="00AD0CEE">
            <w:pPr>
              <w:jc w:val="both"/>
              <w:rPr>
                <w:rFonts w:asciiTheme="majorHAnsi" w:eastAsia="Times New Roman" w:hAnsiTheme="majorHAnsi" w:cstheme="majorHAnsi"/>
                <w:color w:val="000000" w:themeColor="text1"/>
                <w:lang w:eastAsia="es-CL"/>
              </w:rPr>
            </w:pPr>
            <w:r w:rsidRPr="00854782">
              <w:rPr>
                <w:rFonts w:asciiTheme="majorHAnsi" w:eastAsia="Times New Roman" w:hAnsiTheme="majorHAnsi" w:cstheme="majorHAnsi"/>
                <w:color w:val="000000" w:themeColor="text1"/>
                <w:lang w:eastAsia="es-CL"/>
              </w:rPr>
              <w:t>2° Nivel  (Jefes de División, SEREMI y Subdirectores SERVIU)</w:t>
            </w:r>
          </w:p>
        </w:tc>
        <w:tc>
          <w:tcPr>
            <w:tcW w:w="1154" w:type="dxa"/>
            <w:gridSpan w:val="2"/>
            <w:tcBorders>
              <w:top w:val="single" w:sz="4" w:space="0" w:color="auto"/>
              <w:left w:val="nil"/>
              <w:bottom w:val="single" w:sz="4" w:space="0" w:color="auto"/>
              <w:right w:val="single" w:sz="4" w:space="0" w:color="auto"/>
            </w:tcBorders>
            <w:shd w:val="clear" w:color="auto" w:fill="auto"/>
          </w:tcPr>
          <w:p w14:paraId="1A9A54E1" w14:textId="77777777" w:rsidR="00094911" w:rsidRPr="00854782" w:rsidRDefault="00094911" w:rsidP="00AD0CEE">
            <w:pPr>
              <w:jc w:val="center"/>
              <w:rPr>
                <w:rFonts w:asciiTheme="majorHAnsi" w:eastAsia="Times New Roman" w:hAnsiTheme="majorHAnsi" w:cstheme="majorHAnsi"/>
                <w:b/>
                <w:color w:val="000000" w:themeColor="text1"/>
                <w:lang w:eastAsia="es-CL"/>
              </w:rPr>
            </w:pPr>
          </w:p>
        </w:tc>
      </w:tr>
      <w:tr w:rsidR="00854782" w:rsidRPr="00854782" w14:paraId="09EC63D8" w14:textId="77777777" w:rsidTr="00FE3708">
        <w:trPr>
          <w:trHeight w:val="47"/>
        </w:trPr>
        <w:tc>
          <w:tcPr>
            <w:tcW w:w="3828" w:type="dxa"/>
            <w:vMerge/>
            <w:tcBorders>
              <w:left w:val="single" w:sz="4" w:space="0" w:color="auto"/>
              <w:right w:val="single" w:sz="4" w:space="0" w:color="auto"/>
            </w:tcBorders>
            <w:shd w:val="clear" w:color="auto" w:fill="DAE7F6"/>
            <w:noWrap/>
          </w:tcPr>
          <w:p w14:paraId="62B56C98" w14:textId="77777777" w:rsidR="00094911" w:rsidRPr="00854782" w:rsidRDefault="00094911" w:rsidP="00AD0CEE">
            <w:pPr>
              <w:rPr>
                <w:rFonts w:asciiTheme="majorHAnsi" w:eastAsia="Times New Roman" w:hAnsiTheme="majorHAnsi" w:cstheme="majorHAnsi"/>
                <w:b/>
                <w:color w:val="000000" w:themeColor="text1"/>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6513E05A" w14:textId="77777777" w:rsidR="00094911" w:rsidRPr="00854782" w:rsidRDefault="00094911" w:rsidP="00AD0CEE">
            <w:pPr>
              <w:jc w:val="both"/>
              <w:rPr>
                <w:rFonts w:asciiTheme="majorHAnsi" w:eastAsia="Times New Roman" w:hAnsiTheme="majorHAnsi" w:cstheme="majorHAnsi"/>
                <w:color w:val="000000" w:themeColor="text1"/>
                <w:lang w:eastAsia="es-CL"/>
              </w:rPr>
            </w:pPr>
            <w:r w:rsidRPr="00854782">
              <w:rPr>
                <w:rFonts w:asciiTheme="majorHAnsi" w:eastAsia="Times New Roman" w:hAnsiTheme="majorHAnsi" w:cstheme="majorHAnsi"/>
                <w:color w:val="000000" w:themeColor="text1"/>
                <w:lang w:eastAsia="es-CL"/>
              </w:rPr>
              <w:t>3</w:t>
            </w:r>
            <w:r w:rsidRPr="00854782">
              <w:rPr>
                <w:rFonts w:asciiTheme="majorHAnsi" w:eastAsia="Times New Roman" w:hAnsiTheme="majorHAnsi" w:cstheme="majorHAnsi"/>
                <w:color w:val="000000" w:themeColor="text1"/>
                <w:vertAlign w:val="superscript"/>
                <w:lang w:eastAsia="es-CL"/>
              </w:rPr>
              <w:t xml:space="preserve">ER </w:t>
            </w:r>
            <w:r w:rsidRPr="00854782">
              <w:rPr>
                <w:rFonts w:asciiTheme="majorHAnsi" w:eastAsia="Times New Roman" w:hAnsiTheme="majorHAnsi" w:cstheme="majorHAnsi"/>
                <w:color w:val="000000" w:themeColor="text1"/>
                <w:lang w:eastAsia="es-CL"/>
              </w:rPr>
              <w:t>Nivel (Jefes de Departamento)</w:t>
            </w:r>
          </w:p>
        </w:tc>
        <w:tc>
          <w:tcPr>
            <w:tcW w:w="1154" w:type="dxa"/>
            <w:gridSpan w:val="2"/>
            <w:tcBorders>
              <w:top w:val="single" w:sz="4" w:space="0" w:color="auto"/>
              <w:left w:val="nil"/>
              <w:bottom w:val="single" w:sz="4" w:space="0" w:color="auto"/>
              <w:right w:val="single" w:sz="4" w:space="0" w:color="auto"/>
            </w:tcBorders>
            <w:shd w:val="clear" w:color="auto" w:fill="auto"/>
          </w:tcPr>
          <w:p w14:paraId="4692D46E" w14:textId="77777777" w:rsidR="00094911" w:rsidRPr="00854782" w:rsidRDefault="00094911" w:rsidP="00AD0CEE">
            <w:pPr>
              <w:jc w:val="both"/>
              <w:rPr>
                <w:rFonts w:asciiTheme="majorHAnsi" w:eastAsia="Times New Roman" w:hAnsiTheme="majorHAnsi" w:cstheme="majorHAnsi"/>
                <w:color w:val="000000" w:themeColor="text1"/>
                <w:lang w:eastAsia="es-CL"/>
              </w:rPr>
            </w:pPr>
          </w:p>
        </w:tc>
      </w:tr>
      <w:tr w:rsidR="00854782" w:rsidRPr="00854782" w14:paraId="22BBD582" w14:textId="77777777" w:rsidTr="00FE3708">
        <w:trPr>
          <w:trHeight w:val="47"/>
        </w:trPr>
        <w:tc>
          <w:tcPr>
            <w:tcW w:w="3828" w:type="dxa"/>
            <w:vMerge/>
            <w:tcBorders>
              <w:left w:val="single" w:sz="4" w:space="0" w:color="auto"/>
              <w:right w:val="single" w:sz="4" w:space="0" w:color="auto"/>
            </w:tcBorders>
            <w:shd w:val="clear" w:color="auto" w:fill="DAE7F6"/>
            <w:noWrap/>
          </w:tcPr>
          <w:p w14:paraId="4CBF0DD0" w14:textId="77777777" w:rsidR="00094911" w:rsidRPr="00854782" w:rsidRDefault="00094911" w:rsidP="00AD0CEE">
            <w:pPr>
              <w:rPr>
                <w:rFonts w:asciiTheme="majorHAnsi" w:eastAsia="Times New Roman" w:hAnsiTheme="majorHAnsi" w:cstheme="majorHAnsi"/>
                <w:b/>
                <w:color w:val="000000" w:themeColor="text1"/>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5881D52E" w14:textId="77777777" w:rsidR="00094911" w:rsidRPr="00854782" w:rsidRDefault="00094911" w:rsidP="00AD0CEE">
            <w:pPr>
              <w:jc w:val="both"/>
              <w:rPr>
                <w:rFonts w:asciiTheme="majorHAnsi" w:eastAsia="Times New Roman" w:hAnsiTheme="majorHAnsi" w:cstheme="majorHAnsi"/>
                <w:color w:val="000000" w:themeColor="text1"/>
                <w:lang w:eastAsia="es-CL"/>
              </w:rPr>
            </w:pPr>
            <w:r w:rsidRPr="00854782">
              <w:rPr>
                <w:rFonts w:asciiTheme="majorHAnsi" w:eastAsia="Times New Roman" w:hAnsiTheme="majorHAnsi" w:cstheme="majorHAnsi"/>
                <w:color w:val="000000" w:themeColor="text1"/>
                <w:lang w:eastAsia="es-CL"/>
              </w:rPr>
              <w:t>4° Nivel  (Jefes de Sección / Encargados de Sección/ Oficina)</w:t>
            </w:r>
          </w:p>
        </w:tc>
        <w:tc>
          <w:tcPr>
            <w:tcW w:w="1154" w:type="dxa"/>
            <w:gridSpan w:val="2"/>
            <w:tcBorders>
              <w:top w:val="single" w:sz="4" w:space="0" w:color="auto"/>
              <w:left w:val="nil"/>
              <w:bottom w:val="single" w:sz="4" w:space="0" w:color="auto"/>
              <w:right w:val="single" w:sz="4" w:space="0" w:color="auto"/>
            </w:tcBorders>
            <w:shd w:val="clear" w:color="auto" w:fill="auto"/>
          </w:tcPr>
          <w:p w14:paraId="07DC1FC7" w14:textId="77777777" w:rsidR="00094911" w:rsidRPr="00854782" w:rsidRDefault="00094911" w:rsidP="00AD0CEE">
            <w:pPr>
              <w:jc w:val="center"/>
              <w:rPr>
                <w:rFonts w:asciiTheme="majorHAnsi" w:eastAsia="Times New Roman" w:hAnsiTheme="majorHAnsi" w:cstheme="majorHAnsi"/>
                <w:b/>
                <w:color w:val="000000" w:themeColor="text1"/>
                <w:lang w:eastAsia="es-CL"/>
              </w:rPr>
            </w:pPr>
          </w:p>
        </w:tc>
      </w:tr>
      <w:tr w:rsidR="00854782" w:rsidRPr="00854782" w14:paraId="63597F42" w14:textId="77777777" w:rsidTr="00FE3708">
        <w:trPr>
          <w:trHeight w:val="47"/>
        </w:trPr>
        <w:tc>
          <w:tcPr>
            <w:tcW w:w="3828" w:type="dxa"/>
            <w:vMerge/>
            <w:tcBorders>
              <w:left w:val="single" w:sz="4" w:space="0" w:color="auto"/>
              <w:right w:val="single" w:sz="4" w:space="0" w:color="auto"/>
            </w:tcBorders>
            <w:shd w:val="clear" w:color="auto" w:fill="DAE7F6"/>
            <w:noWrap/>
          </w:tcPr>
          <w:p w14:paraId="1AFAA941" w14:textId="77777777" w:rsidR="00094911" w:rsidRPr="00854782" w:rsidRDefault="00094911" w:rsidP="00AD0CEE">
            <w:pPr>
              <w:rPr>
                <w:rFonts w:asciiTheme="majorHAnsi" w:eastAsia="Times New Roman" w:hAnsiTheme="majorHAnsi" w:cstheme="majorHAnsi"/>
                <w:b/>
                <w:color w:val="000000" w:themeColor="text1"/>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1D3BF1F7" w14:textId="77777777" w:rsidR="00094911" w:rsidRPr="00854782" w:rsidRDefault="00094911" w:rsidP="00AD0CEE">
            <w:pPr>
              <w:jc w:val="both"/>
              <w:rPr>
                <w:rFonts w:asciiTheme="majorHAnsi" w:eastAsia="Times New Roman" w:hAnsiTheme="majorHAnsi" w:cstheme="majorHAnsi"/>
                <w:color w:val="000000" w:themeColor="text1"/>
                <w:lang w:eastAsia="es-CL"/>
              </w:rPr>
            </w:pPr>
            <w:r w:rsidRPr="00854782">
              <w:rPr>
                <w:rFonts w:asciiTheme="majorHAnsi" w:eastAsia="Times New Roman" w:hAnsiTheme="majorHAnsi" w:cstheme="majorHAnsi"/>
                <w:color w:val="000000" w:themeColor="text1"/>
                <w:lang w:eastAsia="es-CL"/>
              </w:rPr>
              <w:t>5° Nivel (Profesionales)</w:t>
            </w:r>
          </w:p>
        </w:tc>
        <w:tc>
          <w:tcPr>
            <w:tcW w:w="1154" w:type="dxa"/>
            <w:gridSpan w:val="2"/>
            <w:tcBorders>
              <w:top w:val="single" w:sz="4" w:space="0" w:color="auto"/>
              <w:left w:val="nil"/>
              <w:bottom w:val="single" w:sz="4" w:space="0" w:color="auto"/>
              <w:right w:val="single" w:sz="4" w:space="0" w:color="auto"/>
            </w:tcBorders>
            <w:shd w:val="clear" w:color="auto" w:fill="auto"/>
          </w:tcPr>
          <w:p w14:paraId="1FBE51EC" w14:textId="77777777" w:rsidR="00094911" w:rsidRPr="00854782" w:rsidRDefault="00094911" w:rsidP="00AD0CEE">
            <w:pPr>
              <w:jc w:val="cente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X</w:t>
            </w:r>
          </w:p>
        </w:tc>
      </w:tr>
      <w:tr w:rsidR="00854782" w:rsidRPr="00854782" w14:paraId="0CBAB9D3" w14:textId="77777777" w:rsidTr="00FE3708">
        <w:trPr>
          <w:trHeight w:val="47"/>
        </w:trPr>
        <w:tc>
          <w:tcPr>
            <w:tcW w:w="3828" w:type="dxa"/>
            <w:vMerge/>
            <w:tcBorders>
              <w:left w:val="single" w:sz="4" w:space="0" w:color="auto"/>
              <w:right w:val="single" w:sz="4" w:space="0" w:color="auto"/>
            </w:tcBorders>
            <w:shd w:val="clear" w:color="auto" w:fill="DAE7F6"/>
            <w:noWrap/>
          </w:tcPr>
          <w:p w14:paraId="7B73ED7A" w14:textId="77777777" w:rsidR="00094911" w:rsidRPr="00854782" w:rsidRDefault="00094911" w:rsidP="00AD0CEE">
            <w:pPr>
              <w:rPr>
                <w:rFonts w:asciiTheme="majorHAnsi" w:eastAsia="Times New Roman" w:hAnsiTheme="majorHAnsi" w:cstheme="majorHAnsi"/>
                <w:b/>
                <w:color w:val="000000" w:themeColor="text1"/>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296A4DBE" w14:textId="77777777" w:rsidR="00094911" w:rsidRPr="00854782" w:rsidRDefault="00094911" w:rsidP="00AD0CEE">
            <w:pPr>
              <w:jc w:val="both"/>
              <w:rPr>
                <w:rFonts w:asciiTheme="majorHAnsi" w:eastAsia="Times New Roman" w:hAnsiTheme="majorHAnsi" w:cstheme="majorHAnsi"/>
                <w:color w:val="000000" w:themeColor="text1"/>
                <w:lang w:eastAsia="es-CL"/>
              </w:rPr>
            </w:pPr>
            <w:r w:rsidRPr="00854782">
              <w:rPr>
                <w:rFonts w:asciiTheme="majorHAnsi" w:eastAsia="Times New Roman" w:hAnsiTheme="majorHAnsi" w:cstheme="majorHAnsi"/>
                <w:color w:val="000000" w:themeColor="text1"/>
                <w:lang w:eastAsia="es-CL"/>
              </w:rPr>
              <w:t>6° Nivel (Técnicos)</w:t>
            </w:r>
          </w:p>
        </w:tc>
        <w:tc>
          <w:tcPr>
            <w:tcW w:w="1154" w:type="dxa"/>
            <w:gridSpan w:val="2"/>
            <w:tcBorders>
              <w:top w:val="single" w:sz="4" w:space="0" w:color="auto"/>
              <w:left w:val="nil"/>
              <w:bottom w:val="single" w:sz="4" w:space="0" w:color="auto"/>
              <w:right w:val="single" w:sz="4" w:space="0" w:color="auto"/>
            </w:tcBorders>
            <w:shd w:val="clear" w:color="auto" w:fill="auto"/>
          </w:tcPr>
          <w:p w14:paraId="6E354591" w14:textId="77777777" w:rsidR="00094911" w:rsidRPr="00854782" w:rsidRDefault="00094911" w:rsidP="00AD0CEE">
            <w:pPr>
              <w:jc w:val="center"/>
              <w:rPr>
                <w:rFonts w:asciiTheme="majorHAnsi" w:eastAsia="Times New Roman" w:hAnsiTheme="majorHAnsi" w:cstheme="majorHAnsi"/>
                <w:b/>
                <w:color w:val="000000" w:themeColor="text1"/>
                <w:lang w:eastAsia="es-CL"/>
              </w:rPr>
            </w:pPr>
          </w:p>
        </w:tc>
      </w:tr>
      <w:tr w:rsidR="00854782" w:rsidRPr="00854782" w14:paraId="7AAFE8AE" w14:textId="77777777" w:rsidTr="00FE3708">
        <w:trPr>
          <w:trHeight w:val="47"/>
        </w:trPr>
        <w:tc>
          <w:tcPr>
            <w:tcW w:w="3828" w:type="dxa"/>
            <w:vMerge/>
            <w:tcBorders>
              <w:left w:val="single" w:sz="4" w:space="0" w:color="auto"/>
              <w:right w:val="single" w:sz="4" w:space="0" w:color="auto"/>
            </w:tcBorders>
            <w:shd w:val="clear" w:color="auto" w:fill="DAE7F6"/>
            <w:noWrap/>
          </w:tcPr>
          <w:p w14:paraId="727787BA" w14:textId="77777777" w:rsidR="00094911" w:rsidRPr="00854782" w:rsidRDefault="00094911" w:rsidP="00AD0CEE">
            <w:pPr>
              <w:rPr>
                <w:rFonts w:asciiTheme="majorHAnsi" w:eastAsia="Times New Roman" w:hAnsiTheme="majorHAnsi" w:cstheme="majorHAnsi"/>
                <w:b/>
                <w:color w:val="000000" w:themeColor="text1"/>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6E9ECD9F" w14:textId="77777777" w:rsidR="00094911" w:rsidRPr="00854782" w:rsidRDefault="00094911" w:rsidP="00AD0CEE">
            <w:pPr>
              <w:jc w:val="both"/>
              <w:rPr>
                <w:rFonts w:asciiTheme="majorHAnsi" w:eastAsia="Times New Roman" w:hAnsiTheme="majorHAnsi" w:cstheme="majorHAnsi"/>
                <w:color w:val="000000" w:themeColor="text1"/>
                <w:lang w:eastAsia="es-CL"/>
              </w:rPr>
            </w:pPr>
            <w:r w:rsidRPr="00854782">
              <w:rPr>
                <w:rFonts w:asciiTheme="majorHAnsi" w:eastAsia="Times New Roman" w:hAnsiTheme="majorHAnsi" w:cstheme="majorHAnsi"/>
                <w:color w:val="000000" w:themeColor="text1"/>
                <w:lang w:eastAsia="es-CL"/>
              </w:rPr>
              <w:t>7° Nivel (Administrativos)</w:t>
            </w:r>
          </w:p>
        </w:tc>
        <w:tc>
          <w:tcPr>
            <w:tcW w:w="1154" w:type="dxa"/>
            <w:gridSpan w:val="2"/>
            <w:tcBorders>
              <w:top w:val="single" w:sz="4" w:space="0" w:color="auto"/>
              <w:left w:val="nil"/>
              <w:bottom w:val="single" w:sz="4" w:space="0" w:color="auto"/>
              <w:right w:val="single" w:sz="4" w:space="0" w:color="auto"/>
            </w:tcBorders>
            <w:shd w:val="clear" w:color="auto" w:fill="auto"/>
          </w:tcPr>
          <w:p w14:paraId="5D43520F" w14:textId="77777777" w:rsidR="00094911" w:rsidRPr="00854782" w:rsidRDefault="00094911" w:rsidP="00AD0CEE">
            <w:pPr>
              <w:jc w:val="center"/>
              <w:rPr>
                <w:rFonts w:asciiTheme="majorHAnsi" w:eastAsia="Times New Roman" w:hAnsiTheme="majorHAnsi" w:cstheme="majorHAnsi"/>
                <w:color w:val="000000" w:themeColor="text1"/>
                <w:lang w:eastAsia="es-CL"/>
              </w:rPr>
            </w:pPr>
          </w:p>
        </w:tc>
      </w:tr>
      <w:tr w:rsidR="00854782" w:rsidRPr="00854782" w14:paraId="46690A76" w14:textId="77777777" w:rsidTr="00FE3708">
        <w:trPr>
          <w:trHeight w:val="47"/>
        </w:trPr>
        <w:tc>
          <w:tcPr>
            <w:tcW w:w="3828" w:type="dxa"/>
            <w:vMerge/>
            <w:tcBorders>
              <w:left w:val="single" w:sz="4" w:space="0" w:color="auto"/>
              <w:bottom w:val="single" w:sz="4" w:space="0" w:color="auto"/>
              <w:right w:val="single" w:sz="4" w:space="0" w:color="auto"/>
            </w:tcBorders>
            <w:shd w:val="clear" w:color="auto" w:fill="DAE7F6"/>
            <w:noWrap/>
          </w:tcPr>
          <w:p w14:paraId="497E563E" w14:textId="77777777" w:rsidR="00094911" w:rsidRPr="00854782" w:rsidRDefault="00094911" w:rsidP="00AD0CEE">
            <w:pPr>
              <w:rPr>
                <w:rFonts w:asciiTheme="majorHAnsi" w:eastAsia="Times New Roman" w:hAnsiTheme="majorHAnsi" w:cstheme="majorHAnsi"/>
                <w:b/>
                <w:color w:val="000000" w:themeColor="text1"/>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0EBF6C42" w14:textId="77777777" w:rsidR="00094911" w:rsidRPr="00854782" w:rsidRDefault="00094911" w:rsidP="00AD0CEE">
            <w:pPr>
              <w:jc w:val="both"/>
              <w:rPr>
                <w:rFonts w:asciiTheme="majorHAnsi" w:eastAsia="Times New Roman" w:hAnsiTheme="majorHAnsi" w:cstheme="majorHAnsi"/>
                <w:color w:val="000000" w:themeColor="text1"/>
                <w:lang w:eastAsia="es-CL"/>
              </w:rPr>
            </w:pPr>
            <w:r w:rsidRPr="00854782">
              <w:rPr>
                <w:rFonts w:asciiTheme="majorHAnsi" w:eastAsia="Times New Roman" w:hAnsiTheme="majorHAnsi" w:cstheme="majorHAnsi"/>
                <w:color w:val="000000" w:themeColor="text1"/>
                <w:lang w:eastAsia="es-CL"/>
              </w:rPr>
              <w:t>8° Nivel (Auxiliares)</w:t>
            </w:r>
          </w:p>
        </w:tc>
        <w:tc>
          <w:tcPr>
            <w:tcW w:w="1154" w:type="dxa"/>
            <w:gridSpan w:val="2"/>
            <w:tcBorders>
              <w:top w:val="single" w:sz="4" w:space="0" w:color="auto"/>
              <w:left w:val="nil"/>
              <w:bottom w:val="single" w:sz="4" w:space="0" w:color="auto"/>
              <w:right w:val="single" w:sz="4" w:space="0" w:color="auto"/>
            </w:tcBorders>
            <w:shd w:val="clear" w:color="auto" w:fill="auto"/>
          </w:tcPr>
          <w:p w14:paraId="60A8CA62" w14:textId="77777777" w:rsidR="00094911" w:rsidRPr="00854782" w:rsidRDefault="00094911" w:rsidP="00AD0CEE">
            <w:pPr>
              <w:jc w:val="both"/>
              <w:rPr>
                <w:rFonts w:asciiTheme="majorHAnsi" w:eastAsia="Times New Roman" w:hAnsiTheme="majorHAnsi" w:cstheme="majorHAnsi"/>
                <w:color w:val="000000" w:themeColor="text1"/>
                <w:lang w:eastAsia="es-CL"/>
              </w:rPr>
            </w:pPr>
          </w:p>
        </w:tc>
      </w:tr>
      <w:tr w:rsidR="00854782" w:rsidRPr="00854782" w14:paraId="5DB6D0C0" w14:textId="77777777" w:rsidTr="00FE3708">
        <w:trPr>
          <w:trHeight w:val="47"/>
        </w:trPr>
        <w:tc>
          <w:tcPr>
            <w:tcW w:w="3828" w:type="dxa"/>
            <w:tcBorders>
              <w:top w:val="single" w:sz="4" w:space="0" w:color="auto"/>
              <w:left w:val="single" w:sz="4" w:space="0" w:color="auto"/>
              <w:bottom w:val="single" w:sz="4" w:space="0" w:color="auto"/>
              <w:right w:val="single" w:sz="4" w:space="0" w:color="auto"/>
            </w:tcBorders>
            <w:shd w:val="clear" w:color="auto" w:fill="DAE7F6"/>
            <w:noWrap/>
          </w:tcPr>
          <w:p w14:paraId="46C32A2E" w14:textId="77777777" w:rsidR="00094911" w:rsidRPr="00854782" w:rsidRDefault="00094911" w:rsidP="00AD0CEE">
            <w:pP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Personas  a su cargo (Sí o No)</w:t>
            </w:r>
          </w:p>
        </w:tc>
        <w:tc>
          <w:tcPr>
            <w:tcW w:w="6520" w:type="dxa"/>
            <w:gridSpan w:val="7"/>
            <w:tcBorders>
              <w:top w:val="single" w:sz="4" w:space="0" w:color="auto"/>
              <w:left w:val="nil"/>
              <w:bottom w:val="single" w:sz="4" w:space="0" w:color="auto"/>
              <w:right w:val="single" w:sz="4" w:space="0" w:color="auto"/>
            </w:tcBorders>
            <w:shd w:val="clear" w:color="auto" w:fill="auto"/>
            <w:noWrap/>
          </w:tcPr>
          <w:p w14:paraId="48361455" w14:textId="77777777" w:rsidR="00094911" w:rsidRPr="00854782" w:rsidRDefault="00094911" w:rsidP="00AD0CEE">
            <w:pPr>
              <w:jc w:val="both"/>
              <w:rPr>
                <w:rFonts w:asciiTheme="majorHAnsi" w:eastAsia="Times New Roman" w:hAnsiTheme="majorHAnsi" w:cstheme="majorHAnsi"/>
                <w:color w:val="000000" w:themeColor="text1"/>
                <w:lang w:eastAsia="es-CL"/>
              </w:rPr>
            </w:pPr>
            <w:r w:rsidRPr="00854782">
              <w:rPr>
                <w:rFonts w:asciiTheme="majorHAnsi" w:eastAsia="Times New Roman" w:hAnsiTheme="majorHAnsi" w:cstheme="majorHAnsi"/>
                <w:color w:val="000000" w:themeColor="text1"/>
                <w:lang w:eastAsia="es-CL"/>
              </w:rPr>
              <w:t xml:space="preserve">No </w:t>
            </w:r>
          </w:p>
        </w:tc>
      </w:tr>
      <w:tr w:rsidR="00854782" w:rsidRPr="00854782" w14:paraId="504A2F08" w14:textId="77777777" w:rsidTr="00FE3708">
        <w:trPr>
          <w:trHeight w:val="47"/>
        </w:trPr>
        <w:tc>
          <w:tcPr>
            <w:tcW w:w="3828" w:type="dxa"/>
            <w:tcBorders>
              <w:top w:val="single" w:sz="4" w:space="0" w:color="auto"/>
              <w:left w:val="single" w:sz="4" w:space="0" w:color="auto"/>
              <w:bottom w:val="single" w:sz="4" w:space="0" w:color="auto"/>
              <w:right w:val="single" w:sz="4" w:space="0" w:color="auto"/>
            </w:tcBorders>
            <w:shd w:val="clear" w:color="auto" w:fill="DAE7F6"/>
            <w:noWrap/>
          </w:tcPr>
          <w:p w14:paraId="497347B7" w14:textId="77777777" w:rsidR="00094911" w:rsidRPr="00854782" w:rsidRDefault="00094911" w:rsidP="00AD0CEE">
            <w:pP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 xml:space="preserve">Condiciones de Trabajo (marcar con una X a la derecha de cada condición, </w:t>
            </w:r>
            <w:r w:rsidRPr="00854782">
              <w:rPr>
                <w:rFonts w:asciiTheme="majorHAnsi" w:eastAsia="Times New Roman" w:hAnsiTheme="majorHAnsi" w:cstheme="majorHAnsi"/>
                <w:b/>
                <w:color w:val="000000" w:themeColor="text1"/>
                <w:lang w:eastAsia="es-CL"/>
              </w:rPr>
              <w:lastRenderedPageBreak/>
              <w:t>marcar ambos si su cargo así lo requiere)</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66931BE2" w14:textId="77777777" w:rsidR="00094911" w:rsidRPr="00854782" w:rsidRDefault="00094911" w:rsidP="00AD0CEE">
            <w:pPr>
              <w:jc w:val="cente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lastRenderedPageBreak/>
              <w:t>Oficina</w:t>
            </w:r>
          </w:p>
        </w:tc>
        <w:tc>
          <w:tcPr>
            <w:tcW w:w="708" w:type="dxa"/>
            <w:tcBorders>
              <w:top w:val="single" w:sz="4" w:space="0" w:color="auto"/>
              <w:left w:val="nil"/>
              <w:bottom w:val="single" w:sz="4" w:space="0" w:color="auto"/>
              <w:right w:val="single" w:sz="4" w:space="0" w:color="auto"/>
            </w:tcBorders>
            <w:shd w:val="clear" w:color="auto" w:fill="auto"/>
            <w:vAlign w:val="center"/>
          </w:tcPr>
          <w:p w14:paraId="34A1963A" w14:textId="77777777" w:rsidR="00094911" w:rsidRPr="00854782" w:rsidRDefault="00094911" w:rsidP="00AD0CEE">
            <w:pPr>
              <w:jc w:val="center"/>
              <w:rPr>
                <w:rFonts w:asciiTheme="majorHAnsi" w:eastAsia="Times New Roman" w:hAnsiTheme="majorHAnsi" w:cstheme="majorHAnsi"/>
                <w:b/>
                <w:color w:val="000000" w:themeColor="text1"/>
                <w:lang w:eastAsia="es-CL"/>
              </w:rPr>
            </w:pPr>
          </w:p>
        </w:tc>
        <w:tc>
          <w:tcPr>
            <w:tcW w:w="156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360D02D7" w14:textId="77777777" w:rsidR="00094911" w:rsidRPr="00854782" w:rsidRDefault="00094911" w:rsidP="00AD0CEE">
            <w:pPr>
              <w:jc w:val="cente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Terreno</w:t>
            </w:r>
          </w:p>
        </w:tc>
        <w:tc>
          <w:tcPr>
            <w:tcW w:w="708" w:type="dxa"/>
            <w:tcBorders>
              <w:top w:val="single" w:sz="4" w:space="0" w:color="auto"/>
              <w:left w:val="nil"/>
              <w:bottom w:val="single" w:sz="4" w:space="0" w:color="auto"/>
              <w:right w:val="single" w:sz="4" w:space="0" w:color="auto"/>
            </w:tcBorders>
            <w:shd w:val="clear" w:color="auto" w:fill="auto"/>
            <w:vAlign w:val="center"/>
          </w:tcPr>
          <w:p w14:paraId="2C32CECB" w14:textId="2094C433" w:rsidR="00094911" w:rsidRPr="00854782" w:rsidRDefault="00094911" w:rsidP="00AD0CEE">
            <w:pPr>
              <w:jc w:val="center"/>
              <w:rPr>
                <w:rFonts w:asciiTheme="majorHAnsi" w:eastAsia="Times New Roman" w:hAnsiTheme="majorHAnsi" w:cstheme="majorHAnsi"/>
                <w:b/>
                <w:color w:val="000000" w:themeColor="text1"/>
                <w:lang w:eastAsia="es-CL"/>
              </w:rPr>
            </w:pPr>
          </w:p>
        </w:tc>
        <w:tc>
          <w:tcPr>
            <w:tcW w:w="1560"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14:paraId="34340FAC" w14:textId="77777777" w:rsidR="00094911" w:rsidRPr="00854782" w:rsidRDefault="00094911" w:rsidP="00AD0CEE">
            <w:pPr>
              <w:jc w:val="cente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Ambos</w:t>
            </w:r>
          </w:p>
        </w:tc>
        <w:tc>
          <w:tcPr>
            <w:tcW w:w="708" w:type="dxa"/>
            <w:tcBorders>
              <w:top w:val="single" w:sz="4" w:space="0" w:color="auto"/>
              <w:left w:val="nil"/>
              <w:bottom w:val="single" w:sz="4" w:space="0" w:color="auto"/>
              <w:right w:val="single" w:sz="4" w:space="0" w:color="auto"/>
            </w:tcBorders>
            <w:shd w:val="clear" w:color="auto" w:fill="auto"/>
            <w:vAlign w:val="center"/>
          </w:tcPr>
          <w:p w14:paraId="4C4A0FBA" w14:textId="0637ACFA" w:rsidR="00094911" w:rsidRPr="00854782" w:rsidRDefault="002E7112" w:rsidP="00AD0CEE">
            <w:pPr>
              <w:jc w:val="cente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x</w:t>
            </w:r>
          </w:p>
        </w:tc>
      </w:tr>
    </w:tbl>
    <w:p w14:paraId="65D26A7D" w14:textId="77777777" w:rsidR="00094911" w:rsidRPr="00854782" w:rsidRDefault="00094911" w:rsidP="00AD0CEE">
      <w:pPr>
        <w:rPr>
          <w:rFonts w:asciiTheme="majorHAnsi" w:hAnsiTheme="majorHAnsi" w:cstheme="majorHAnsi"/>
          <w:b/>
          <w:color w:val="000000" w:themeColor="text1"/>
        </w:rPr>
      </w:pPr>
    </w:p>
    <w:tbl>
      <w:tblPr>
        <w:tblW w:w="10348" w:type="dxa"/>
        <w:tblInd w:w="-639" w:type="dxa"/>
        <w:tblCellMar>
          <w:left w:w="70" w:type="dxa"/>
          <w:right w:w="70" w:type="dxa"/>
        </w:tblCellMar>
        <w:tblLook w:val="04A0" w:firstRow="1" w:lastRow="0" w:firstColumn="1" w:lastColumn="0" w:noHBand="0" w:noVBand="1"/>
      </w:tblPr>
      <w:tblGrid>
        <w:gridCol w:w="3828"/>
        <w:gridCol w:w="6520"/>
      </w:tblGrid>
      <w:tr w:rsidR="00854782" w:rsidRPr="00854782" w14:paraId="68FD53EF" w14:textId="77777777" w:rsidTr="00FE3708">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544C18BF" w14:textId="77777777" w:rsidR="00094911" w:rsidRPr="00854782" w:rsidRDefault="00094911" w:rsidP="00AD0CEE">
            <w:pPr>
              <w:overflowPunct w:val="0"/>
              <w:autoSpaceDE w:val="0"/>
              <w:autoSpaceDN w:val="0"/>
              <w:adjustRightInd w:val="0"/>
              <w:spacing w:before="120"/>
              <w:jc w:val="both"/>
              <w:textAlignment w:val="baseline"/>
              <w:rPr>
                <w:rFonts w:asciiTheme="majorHAnsi" w:eastAsia="Times New Roman" w:hAnsiTheme="majorHAnsi" w:cstheme="majorHAnsi"/>
                <w:b/>
                <w:bCs/>
                <w:color w:val="000000" w:themeColor="text1"/>
              </w:rPr>
            </w:pPr>
            <w:r w:rsidRPr="00854782">
              <w:rPr>
                <w:rFonts w:asciiTheme="majorHAnsi" w:eastAsia="Times New Roman" w:hAnsiTheme="majorHAnsi" w:cstheme="majorHAnsi"/>
                <w:b/>
                <w:bCs/>
                <w:color w:val="000000" w:themeColor="text1"/>
              </w:rPr>
              <w:t>OBJETIVO Y FUNCIONES DEL CARGO</w:t>
            </w:r>
          </w:p>
        </w:tc>
        <w:tc>
          <w:tcPr>
            <w:tcW w:w="6520" w:type="dxa"/>
            <w:tcBorders>
              <w:left w:val="nil"/>
              <w:bottom w:val="single" w:sz="4" w:space="0" w:color="auto"/>
            </w:tcBorders>
            <w:shd w:val="clear" w:color="auto" w:fill="auto"/>
            <w:noWrap/>
            <w:vAlign w:val="bottom"/>
          </w:tcPr>
          <w:p w14:paraId="065E4157" w14:textId="77777777" w:rsidR="00094911" w:rsidRPr="00854782" w:rsidRDefault="00094911" w:rsidP="00AD0CEE">
            <w:pPr>
              <w:spacing w:before="120"/>
              <w:jc w:val="both"/>
              <w:rPr>
                <w:rFonts w:asciiTheme="majorHAnsi" w:eastAsia="Times New Roman" w:hAnsiTheme="majorHAnsi" w:cstheme="majorHAnsi"/>
                <w:color w:val="000000" w:themeColor="text1"/>
                <w:highlight w:val="yellow"/>
                <w:lang w:eastAsia="es-CL"/>
              </w:rPr>
            </w:pPr>
          </w:p>
        </w:tc>
      </w:tr>
      <w:tr w:rsidR="00854782" w:rsidRPr="00854782" w14:paraId="7E5DB561" w14:textId="77777777" w:rsidTr="00FE3708">
        <w:trPr>
          <w:trHeight w:val="693"/>
        </w:trPr>
        <w:tc>
          <w:tcPr>
            <w:tcW w:w="3828" w:type="dxa"/>
            <w:tcBorders>
              <w:top w:val="single" w:sz="4" w:space="0" w:color="auto"/>
              <w:left w:val="single" w:sz="4" w:space="0" w:color="auto"/>
              <w:bottom w:val="single" w:sz="4" w:space="0" w:color="auto"/>
              <w:right w:val="single" w:sz="4" w:space="0" w:color="auto"/>
            </w:tcBorders>
            <w:shd w:val="clear" w:color="auto" w:fill="DAE7F6"/>
            <w:noWrap/>
            <w:vAlign w:val="center"/>
            <w:hideMark/>
          </w:tcPr>
          <w:p w14:paraId="5989F3E7" w14:textId="77777777" w:rsidR="00094911" w:rsidRPr="00854782" w:rsidRDefault="00094911" w:rsidP="00AD0CEE">
            <w:pPr>
              <w:overflowPunct w:val="0"/>
              <w:autoSpaceDE w:val="0"/>
              <w:autoSpaceDN w:val="0"/>
              <w:adjustRightInd w:val="0"/>
              <w:spacing w:before="120"/>
              <w:jc w:val="both"/>
              <w:textAlignment w:val="baseline"/>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bCs/>
                <w:color w:val="000000" w:themeColor="text1"/>
              </w:rPr>
              <w:t>Objetivo y Responsabilidad del cargo</w:t>
            </w:r>
          </w:p>
        </w:tc>
        <w:tc>
          <w:tcPr>
            <w:tcW w:w="6520" w:type="dxa"/>
            <w:tcBorders>
              <w:top w:val="single" w:sz="4" w:space="0" w:color="auto"/>
              <w:left w:val="nil"/>
              <w:bottom w:val="single" w:sz="4" w:space="0" w:color="auto"/>
              <w:right w:val="single" w:sz="4" w:space="0" w:color="auto"/>
            </w:tcBorders>
            <w:shd w:val="clear" w:color="auto" w:fill="auto"/>
            <w:noWrap/>
          </w:tcPr>
          <w:p w14:paraId="2534E2EE" w14:textId="77777777" w:rsidR="00094911" w:rsidRPr="00854782" w:rsidRDefault="009A39E6" w:rsidP="00AD0CEE">
            <w:pPr>
              <w:spacing w:before="120" w:after="0"/>
              <w:ind w:left="218"/>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 xml:space="preserve">Desarrollar en coordinación con la dupla urbano-social, la contraparte municipal y el equipo regional de la SEREMI MINVU, el proceso de formulación e implementación del Plan de Desarrollo de la Localidad, de acuerdo con los requerimientos y procedimientos estipulados en las orientaciones metodológicas del Programa, en cada uno de sus componentes y eje. </w:t>
            </w:r>
          </w:p>
          <w:p w14:paraId="1C5EDD55" w14:textId="15C6F66A" w:rsidR="008A3A3B" w:rsidRPr="00854782" w:rsidRDefault="008A3A3B" w:rsidP="00AD0CEE">
            <w:pPr>
              <w:spacing w:before="120" w:after="0"/>
              <w:ind w:left="218"/>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 xml:space="preserve">Será encargado de velar por la correcta gestión de la implementación del componente multisectorial, potenciando los objetivos propuestos con los diferentes actores del territorio. Así mismo debera coordinar el correcto traspaso de información sobre el Plan de Desarrollo de la Localidad con los entes públicos o privados que sean atingentes al territorio. </w:t>
            </w:r>
          </w:p>
        </w:tc>
      </w:tr>
      <w:tr w:rsidR="00854782" w:rsidRPr="00854782" w14:paraId="62083793" w14:textId="77777777" w:rsidTr="00FE3708">
        <w:trPr>
          <w:trHeight w:val="374"/>
        </w:trPr>
        <w:tc>
          <w:tcPr>
            <w:tcW w:w="3828" w:type="dxa"/>
            <w:tcBorders>
              <w:top w:val="single" w:sz="4" w:space="0" w:color="auto"/>
              <w:left w:val="single" w:sz="4" w:space="0" w:color="auto"/>
              <w:bottom w:val="single" w:sz="4" w:space="0" w:color="auto"/>
              <w:right w:val="single" w:sz="4" w:space="0" w:color="auto"/>
            </w:tcBorders>
            <w:shd w:val="clear" w:color="auto" w:fill="DAE7F6"/>
            <w:noWrap/>
            <w:vAlign w:val="center"/>
          </w:tcPr>
          <w:p w14:paraId="6C045095" w14:textId="66A657F8" w:rsidR="00094911" w:rsidRPr="00854782" w:rsidRDefault="009A39E6" w:rsidP="00AD0CEE">
            <w:pPr>
              <w:spacing w:before="120"/>
              <w:rPr>
                <w:rFonts w:asciiTheme="majorHAnsi" w:eastAsia="Times New Roman" w:hAnsiTheme="majorHAnsi" w:cstheme="majorHAnsi"/>
                <w:b/>
                <w:color w:val="000000" w:themeColor="text1"/>
                <w:lang w:eastAsia="es-CL"/>
              </w:rPr>
            </w:pPr>
            <w:r w:rsidRPr="00854782">
              <w:rPr>
                <w:rFonts w:asciiTheme="majorHAnsi" w:hAnsiTheme="majorHAnsi" w:cstheme="majorHAnsi"/>
                <w:b/>
                <w:bCs/>
                <w:color w:val="000000" w:themeColor="text1"/>
              </w:rPr>
              <w:t>Funciones específicas del cargo</w:t>
            </w:r>
          </w:p>
        </w:tc>
        <w:tc>
          <w:tcPr>
            <w:tcW w:w="6520" w:type="dxa"/>
            <w:tcBorders>
              <w:top w:val="single" w:sz="4" w:space="0" w:color="auto"/>
              <w:left w:val="nil"/>
              <w:bottom w:val="single" w:sz="4" w:space="0" w:color="auto"/>
              <w:right w:val="single" w:sz="4" w:space="0" w:color="auto"/>
            </w:tcBorders>
            <w:shd w:val="clear" w:color="auto" w:fill="auto"/>
            <w:noWrap/>
          </w:tcPr>
          <w:p w14:paraId="049FB5F8" w14:textId="7C984F8E" w:rsidR="009A39E6" w:rsidRPr="00854782" w:rsidRDefault="009A39E6" w:rsidP="00AD0CEE">
            <w:pPr>
              <w:pStyle w:val="Prrafodelista"/>
              <w:numPr>
                <w:ilvl w:val="0"/>
                <w:numId w:val="1"/>
              </w:numPr>
              <w:spacing w:before="120" w:after="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 xml:space="preserve">Apoyar a </w:t>
            </w:r>
            <w:r w:rsidR="00D96FB0" w:rsidRPr="00854782">
              <w:rPr>
                <w:rFonts w:asciiTheme="majorHAnsi" w:eastAsia="Times New Roman" w:hAnsiTheme="majorHAnsi" w:cstheme="majorHAnsi"/>
                <w:bCs/>
                <w:color w:val="000000" w:themeColor="text1"/>
                <w:lang w:val="es-MX" w:eastAsia="es-ES"/>
              </w:rPr>
              <w:t>los profesionales de las áreas</w:t>
            </w:r>
            <w:r w:rsidRPr="00854782">
              <w:rPr>
                <w:rFonts w:asciiTheme="majorHAnsi" w:eastAsia="Times New Roman" w:hAnsiTheme="majorHAnsi" w:cstheme="majorHAnsi"/>
                <w:bCs/>
                <w:color w:val="000000" w:themeColor="text1"/>
                <w:lang w:val="es-MX" w:eastAsia="es-ES"/>
              </w:rPr>
              <w:t xml:space="preserve"> urbano-social en la elaboración del Plan de Desarrollo de la Localidad y el diseño de los planes de trabajo por componentes, incorporando el eje de participación del Programa.</w:t>
            </w:r>
          </w:p>
          <w:p w14:paraId="7E14A323" w14:textId="6A4E9B0D" w:rsidR="009A39E6" w:rsidRPr="00854782" w:rsidRDefault="009A39E6" w:rsidP="00AD0CEE">
            <w:pPr>
              <w:pStyle w:val="Prrafodelista"/>
              <w:numPr>
                <w:ilvl w:val="0"/>
                <w:numId w:val="1"/>
              </w:numPr>
              <w:spacing w:before="120" w:after="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 xml:space="preserve">Facilitar en conjunto con </w:t>
            </w:r>
            <w:r w:rsidR="00D96FB0" w:rsidRPr="00854782">
              <w:rPr>
                <w:rFonts w:asciiTheme="majorHAnsi" w:eastAsia="Times New Roman" w:hAnsiTheme="majorHAnsi" w:cstheme="majorHAnsi"/>
                <w:bCs/>
                <w:color w:val="000000" w:themeColor="text1"/>
                <w:lang w:val="es-MX" w:eastAsia="es-ES"/>
              </w:rPr>
              <w:t xml:space="preserve">los profesionales de las áreas </w:t>
            </w:r>
            <w:r w:rsidRPr="00854782">
              <w:rPr>
                <w:rFonts w:asciiTheme="majorHAnsi" w:eastAsia="Times New Roman" w:hAnsiTheme="majorHAnsi" w:cstheme="majorHAnsi"/>
                <w:bCs/>
                <w:color w:val="000000" w:themeColor="text1"/>
                <w:lang w:val="es-MX" w:eastAsia="es-ES"/>
              </w:rPr>
              <w:t>urbano-social la implementación en terreno de las diferentes etapas del Programa para Pequeñas Localidades, vale decir, Inserción Territorial, Diagnóstico, elaboración del Plan de Desarrollo de la Localidad, Ejecución, Cierre y Evaluación.</w:t>
            </w:r>
          </w:p>
          <w:p w14:paraId="78C370D2" w14:textId="77777777" w:rsidR="009A39E6" w:rsidRPr="00854782" w:rsidRDefault="009A39E6" w:rsidP="00AD0CEE">
            <w:pPr>
              <w:pStyle w:val="Prrafodelista"/>
              <w:numPr>
                <w:ilvl w:val="0"/>
                <w:numId w:val="1"/>
              </w:numPr>
              <w:spacing w:before="120" w:after="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 xml:space="preserve">Apoyar al profesional del área social en el levantamiento de necesidades y problemáticas de la comunidad, a través de la aplicación de metodologías participativas para el desarrollo de proyectos y para las acciones que potencien el desarrollo local. </w:t>
            </w:r>
          </w:p>
          <w:p w14:paraId="7CCC12E9" w14:textId="77777777" w:rsidR="009A39E6" w:rsidRPr="00854782" w:rsidRDefault="009A39E6" w:rsidP="00AD0CEE">
            <w:pPr>
              <w:pStyle w:val="Prrafodelista"/>
              <w:numPr>
                <w:ilvl w:val="0"/>
                <w:numId w:val="1"/>
              </w:numPr>
              <w:spacing w:before="120" w:after="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lastRenderedPageBreak/>
              <w:t>Apoyar al profesional del área social en el proceso de promover, acompañar y fortalecer la creación de una Mesa de Actores Locales, formada por actores relevantes de la comunidad.</w:t>
            </w:r>
          </w:p>
          <w:p w14:paraId="3BFE60C4" w14:textId="0DD2C42C" w:rsidR="009A39E6" w:rsidRPr="00854782" w:rsidRDefault="00854782" w:rsidP="00AD0CEE">
            <w:pPr>
              <w:pStyle w:val="Prrafodelista"/>
              <w:numPr>
                <w:ilvl w:val="0"/>
                <w:numId w:val="1"/>
              </w:numPr>
              <w:spacing w:before="120" w:after="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 xml:space="preserve">Coodinar </w:t>
            </w:r>
            <w:r w:rsidR="009A39E6" w:rsidRPr="00854782">
              <w:rPr>
                <w:rFonts w:asciiTheme="majorHAnsi" w:eastAsia="Times New Roman" w:hAnsiTheme="majorHAnsi" w:cstheme="majorHAnsi"/>
                <w:bCs/>
                <w:color w:val="000000" w:themeColor="text1"/>
                <w:lang w:val="es-MX" w:eastAsia="es-ES"/>
              </w:rPr>
              <w:t>la gestión multisectorial para la implementación de</w:t>
            </w:r>
            <w:r w:rsidR="003A5462" w:rsidRPr="00854782">
              <w:rPr>
                <w:rFonts w:asciiTheme="majorHAnsi" w:eastAsia="Times New Roman" w:hAnsiTheme="majorHAnsi" w:cstheme="majorHAnsi"/>
                <w:bCs/>
                <w:color w:val="000000" w:themeColor="text1"/>
                <w:lang w:val="es-MX" w:eastAsia="es-ES"/>
              </w:rPr>
              <w:t>l</w:t>
            </w:r>
            <w:r w:rsidR="009A39E6" w:rsidRPr="00854782">
              <w:rPr>
                <w:rFonts w:asciiTheme="majorHAnsi" w:eastAsia="Times New Roman" w:hAnsiTheme="majorHAnsi" w:cstheme="majorHAnsi"/>
                <w:bCs/>
                <w:color w:val="000000" w:themeColor="text1"/>
                <w:lang w:val="es-MX" w:eastAsia="es-ES"/>
              </w:rPr>
              <w:t xml:space="preserve"> componente multisectorial y el eje de participación. </w:t>
            </w:r>
          </w:p>
          <w:p w14:paraId="28D31D3D" w14:textId="03901563" w:rsidR="009A39E6" w:rsidRPr="00854782" w:rsidRDefault="00854782" w:rsidP="00AD0CEE">
            <w:pPr>
              <w:pStyle w:val="Prrafodelista"/>
              <w:numPr>
                <w:ilvl w:val="0"/>
                <w:numId w:val="1"/>
              </w:numPr>
              <w:spacing w:before="12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 xml:space="preserve">Coordinar </w:t>
            </w:r>
            <w:r w:rsidR="009A39E6" w:rsidRPr="00854782">
              <w:rPr>
                <w:rFonts w:asciiTheme="majorHAnsi" w:eastAsia="Times New Roman" w:hAnsiTheme="majorHAnsi" w:cstheme="majorHAnsi"/>
                <w:bCs/>
                <w:color w:val="000000" w:themeColor="text1"/>
                <w:lang w:val="es-MX" w:eastAsia="es-ES"/>
              </w:rPr>
              <w:t>las instancias de información y difusión del Plan de Desarrollo de la Localidad con Consejo Municipal, GORE, etc.</w:t>
            </w:r>
          </w:p>
          <w:p w14:paraId="4615856D" w14:textId="7D5F2630" w:rsidR="009A39E6" w:rsidRPr="00854782" w:rsidRDefault="00854782" w:rsidP="00AD0CEE">
            <w:pPr>
              <w:pStyle w:val="Prrafodelista"/>
              <w:numPr>
                <w:ilvl w:val="0"/>
                <w:numId w:val="1"/>
              </w:numPr>
              <w:spacing w:before="12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Coordinar</w:t>
            </w:r>
            <w:r w:rsidR="009169FC" w:rsidRPr="00854782">
              <w:rPr>
                <w:rFonts w:asciiTheme="majorHAnsi" w:eastAsia="Times New Roman" w:hAnsiTheme="majorHAnsi" w:cstheme="majorHAnsi"/>
                <w:bCs/>
                <w:color w:val="000000" w:themeColor="text1"/>
                <w:lang w:val="es-MX" w:eastAsia="es-ES"/>
              </w:rPr>
              <w:t xml:space="preserve"> la</w:t>
            </w:r>
            <w:r w:rsidR="009A39E6" w:rsidRPr="00854782">
              <w:rPr>
                <w:rFonts w:asciiTheme="majorHAnsi" w:eastAsia="Times New Roman" w:hAnsiTheme="majorHAnsi" w:cstheme="majorHAnsi"/>
                <w:bCs/>
                <w:color w:val="000000" w:themeColor="text1"/>
                <w:lang w:val="es-MX" w:eastAsia="es-ES"/>
              </w:rPr>
              <w:t xml:space="preserve"> gest</w:t>
            </w:r>
            <w:r w:rsidR="009169FC" w:rsidRPr="00854782">
              <w:rPr>
                <w:rFonts w:asciiTheme="majorHAnsi" w:eastAsia="Times New Roman" w:hAnsiTheme="majorHAnsi" w:cstheme="majorHAnsi"/>
                <w:bCs/>
                <w:color w:val="000000" w:themeColor="text1"/>
                <w:lang w:val="es-MX" w:eastAsia="es-ES"/>
              </w:rPr>
              <w:t xml:space="preserve">ión </w:t>
            </w:r>
            <w:r w:rsidR="009A39E6" w:rsidRPr="00854782">
              <w:rPr>
                <w:rFonts w:asciiTheme="majorHAnsi" w:eastAsia="Times New Roman" w:hAnsiTheme="majorHAnsi" w:cstheme="majorHAnsi"/>
                <w:bCs/>
                <w:color w:val="000000" w:themeColor="text1"/>
                <w:lang w:val="es-MX" w:eastAsia="es-ES"/>
              </w:rPr>
              <w:t>multisectorial y municipal constante a la Mesa de Actores Locales, que potencie el desarrollo de los objetivos propuestos.</w:t>
            </w:r>
          </w:p>
          <w:p w14:paraId="42AC7F63" w14:textId="77777777" w:rsidR="009A39E6" w:rsidRPr="00854782" w:rsidRDefault="009A39E6" w:rsidP="00AD0CEE">
            <w:pPr>
              <w:pStyle w:val="Prrafodelista"/>
              <w:numPr>
                <w:ilvl w:val="0"/>
                <w:numId w:val="1"/>
              </w:numPr>
              <w:spacing w:before="120" w:after="0"/>
              <w:ind w:left="559" w:hanging="284"/>
              <w:jc w:val="both"/>
              <w:rPr>
                <w:rFonts w:asciiTheme="majorHAnsi" w:eastAsia="Times New Roman" w:hAnsiTheme="majorHAnsi" w:cstheme="majorHAnsi"/>
                <w:bCs/>
                <w:color w:val="000000" w:themeColor="text1"/>
                <w:lang w:val="es-MX" w:eastAsia="es-ES"/>
              </w:rPr>
            </w:pPr>
            <w:r w:rsidRPr="00854782">
              <w:rPr>
                <w:rFonts w:asciiTheme="majorHAnsi" w:hAnsiTheme="majorHAnsi" w:cstheme="majorHAnsi"/>
                <w:color w:val="000000" w:themeColor="text1"/>
              </w:rPr>
              <w:t>Informar, guiar y apoyar en la formulación y postulación de proyectos del ámbito productivo.</w:t>
            </w:r>
          </w:p>
          <w:p w14:paraId="6E9FDC2B" w14:textId="6AD6E753" w:rsidR="009A39E6" w:rsidRPr="00854782" w:rsidRDefault="009A39E6" w:rsidP="00AD0CEE">
            <w:pPr>
              <w:pStyle w:val="Prrafodelista"/>
              <w:numPr>
                <w:ilvl w:val="0"/>
                <w:numId w:val="1"/>
              </w:numPr>
              <w:spacing w:before="120" w:after="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Impulsar la elaboración de Estudios Técnicos en materias de Fomento Productivo y Turismo, que permitan sentar las bases para el el desarrollo de la Localidad</w:t>
            </w:r>
            <w:r w:rsidR="003A5462" w:rsidRPr="00854782">
              <w:rPr>
                <w:rFonts w:asciiTheme="majorHAnsi" w:eastAsia="Times New Roman" w:hAnsiTheme="majorHAnsi" w:cstheme="majorHAnsi"/>
                <w:bCs/>
                <w:color w:val="000000" w:themeColor="text1"/>
                <w:lang w:val="es-MX" w:eastAsia="es-ES"/>
              </w:rPr>
              <w:t>.</w:t>
            </w:r>
          </w:p>
          <w:p w14:paraId="05CE4A59" w14:textId="1A369229" w:rsidR="009A39E6" w:rsidRPr="00854782" w:rsidRDefault="009A39E6" w:rsidP="00AD0CEE">
            <w:pPr>
              <w:pStyle w:val="Prrafodelista"/>
              <w:numPr>
                <w:ilvl w:val="0"/>
                <w:numId w:val="1"/>
              </w:numPr>
              <w:spacing w:before="120" w:after="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 xml:space="preserve">Liderar procesos de orientación y gestión/postulación a emprendedores de la </w:t>
            </w:r>
            <w:r w:rsidR="003A5462" w:rsidRPr="00854782">
              <w:rPr>
                <w:rFonts w:asciiTheme="majorHAnsi" w:eastAsia="Times New Roman" w:hAnsiTheme="majorHAnsi" w:cstheme="majorHAnsi"/>
                <w:bCs/>
                <w:color w:val="000000" w:themeColor="text1"/>
                <w:lang w:val="es-MX" w:eastAsia="es-ES"/>
              </w:rPr>
              <w:t>L</w:t>
            </w:r>
            <w:r w:rsidRPr="00854782">
              <w:rPr>
                <w:rFonts w:asciiTheme="majorHAnsi" w:eastAsia="Times New Roman" w:hAnsiTheme="majorHAnsi" w:cstheme="majorHAnsi"/>
                <w:bCs/>
                <w:color w:val="000000" w:themeColor="text1"/>
                <w:lang w:val="es-MX" w:eastAsia="es-ES"/>
              </w:rPr>
              <w:t>ocalidad, en las distintas áreas de financiamiento tanto público como privado del multisector.</w:t>
            </w:r>
          </w:p>
          <w:p w14:paraId="5606DB06" w14:textId="77777777" w:rsidR="009A39E6" w:rsidRPr="00854782" w:rsidRDefault="009A39E6" w:rsidP="00AD0CEE">
            <w:pPr>
              <w:pStyle w:val="Prrafodelista"/>
              <w:numPr>
                <w:ilvl w:val="0"/>
                <w:numId w:val="1"/>
              </w:numPr>
              <w:spacing w:before="120" w:after="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Apoyar en el proceso de implementación del eje de participación del Programa para Pequeñas Localidades, en sus tres componentes.</w:t>
            </w:r>
          </w:p>
          <w:p w14:paraId="5BC9F8B6" w14:textId="77777777" w:rsidR="009A39E6" w:rsidRPr="00854782" w:rsidRDefault="009A39E6" w:rsidP="00AD0CEE">
            <w:pPr>
              <w:pStyle w:val="Prrafodelista"/>
              <w:numPr>
                <w:ilvl w:val="0"/>
                <w:numId w:val="1"/>
              </w:numPr>
              <w:spacing w:before="120" w:after="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Apoyar, según definiciones de la estrategia habitacional, a las entidades patrocinantes que se harán cargo de la demanda habitacional de la localidad en conjunto con el equipo profesional.</w:t>
            </w:r>
          </w:p>
          <w:p w14:paraId="7A2FDDE4" w14:textId="434C28E7" w:rsidR="009A39E6" w:rsidRPr="00854782" w:rsidRDefault="009A39E6" w:rsidP="00AD0CEE">
            <w:pPr>
              <w:pStyle w:val="Prrafodelista"/>
              <w:numPr>
                <w:ilvl w:val="0"/>
                <w:numId w:val="1"/>
              </w:numPr>
              <w:spacing w:after="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Apoyar al equipo profesional en promover los procesos participativos con la comunidad, para procurar la constante información abierta de los avances del Programa en la Localidad.</w:t>
            </w:r>
          </w:p>
          <w:p w14:paraId="1960613A" w14:textId="77777777" w:rsidR="009A39E6" w:rsidRPr="00854782" w:rsidRDefault="009A39E6" w:rsidP="00AD0CEE">
            <w:pPr>
              <w:pStyle w:val="Prrafodelista"/>
              <w:numPr>
                <w:ilvl w:val="0"/>
                <w:numId w:val="1"/>
              </w:numPr>
              <w:spacing w:after="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Apoyar en el proceso de evaluación del Programa en sus diversas etapas.</w:t>
            </w:r>
          </w:p>
          <w:p w14:paraId="0CD3A396" w14:textId="27192D4C" w:rsidR="003A5462" w:rsidRPr="00854782" w:rsidRDefault="009A39E6" w:rsidP="00AD0CEE">
            <w:pPr>
              <w:pStyle w:val="Prrafodelista"/>
              <w:numPr>
                <w:ilvl w:val="0"/>
                <w:numId w:val="1"/>
              </w:numPr>
              <w:spacing w:after="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Elaborar los informes respectivos con el equipo.</w:t>
            </w:r>
          </w:p>
          <w:p w14:paraId="6C0F179C" w14:textId="77982F36" w:rsidR="009A39E6" w:rsidRPr="00854782" w:rsidRDefault="009A39E6" w:rsidP="00AD0CEE">
            <w:pPr>
              <w:pStyle w:val="Prrafodelista"/>
              <w:numPr>
                <w:ilvl w:val="0"/>
                <w:numId w:val="1"/>
              </w:numPr>
              <w:spacing w:after="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 xml:space="preserve">Mantener contacto permanente, en conjunto con el equipo profesional, con las Contrapartes Municipales y Contraparte SEREMI MINVU, para el trabajo coordinado en todas las etapas del Programa. </w:t>
            </w:r>
          </w:p>
          <w:p w14:paraId="7C945831" w14:textId="27CE9351" w:rsidR="00094911" w:rsidRPr="00854782" w:rsidRDefault="009A39E6" w:rsidP="00AD0CEE">
            <w:pPr>
              <w:pStyle w:val="Prrafodelista"/>
              <w:numPr>
                <w:ilvl w:val="0"/>
                <w:numId w:val="1"/>
              </w:numPr>
              <w:spacing w:after="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lastRenderedPageBreak/>
              <w:t xml:space="preserve">En general sin que la enumeración sea taxativa, realizar todas las actuaciones necesarias para el correcto funcionamiento del Programa en </w:t>
            </w:r>
            <w:r w:rsidR="00D30D28">
              <w:rPr>
                <w:rFonts w:asciiTheme="majorHAnsi" w:eastAsia="Times New Roman" w:hAnsiTheme="majorHAnsi" w:cstheme="majorHAnsi"/>
                <w:bCs/>
                <w:color w:val="000000" w:themeColor="text1"/>
                <w:lang w:val="es-MX" w:eastAsia="es-ES"/>
              </w:rPr>
              <w:t>la localidad</w:t>
            </w:r>
            <w:r w:rsidRPr="00854782">
              <w:rPr>
                <w:rFonts w:asciiTheme="majorHAnsi" w:eastAsia="Times New Roman" w:hAnsiTheme="majorHAnsi" w:cstheme="majorHAnsi"/>
                <w:bCs/>
                <w:color w:val="000000" w:themeColor="text1"/>
                <w:lang w:val="es-MX" w:eastAsia="es-ES"/>
              </w:rPr>
              <w:t>.</w:t>
            </w:r>
          </w:p>
        </w:tc>
      </w:tr>
      <w:tr w:rsidR="00854782" w:rsidRPr="00854782" w14:paraId="76C2DB68" w14:textId="77777777" w:rsidTr="00FE3708">
        <w:trPr>
          <w:trHeight w:val="1290"/>
        </w:trPr>
        <w:tc>
          <w:tcPr>
            <w:tcW w:w="3828" w:type="dxa"/>
            <w:tcBorders>
              <w:top w:val="single" w:sz="4" w:space="0" w:color="auto"/>
              <w:left w:val="single" w:sz="4" w:space="0" w:color="auto"/>
              <w:bottom w:val="single" w:sz="4" w:space="0" w:color="auto"/>
              <w:right w:val="single" w:sz="4" w:space="0" w:color="auto"/>
            </w:tcBorders>
            <w:shd w:val="clear" w:color="auto" w:fill="DAE7F6"/>
            <w:noWrap/>
            <w:vAlign w:val="center"/>
          </w:tcPr>
          <w:p w14:paraId="7048F245" w14:textId="4E285D65" w:rsidR="009A39E6" w:rsidRPr="00854782" w:rsidRDefault="009A39E6" w:rsidP="00AD0CEE">
            <w:pPr>
              <w:spacing w:before="120"/>
              <w:rPr>
                <w:rFonts w:asciiTheme="majorHAnsi" w:eastAsia="Times New Roman" w:hAnsiTheme="majorHAnsi" w:cstheme="majorHAnsi"/>
                <w:b/>
                <w:color w:val="000000" w:themeColor="text1"/>
                <w:lang w:eastAsia="es-CL"/>
              </w:rPr>
            </w:pPr>
            <w:r w:rsidRPr="00854782">
              <w:rPr>
                <w:rFonts w:asciiTheme="majorHAnsi" w:hAnsiTheme="majorHAnsi" w:cstheme="majorHAnsi"/>
                <w:b/>
                <w:bCs/>
                <w:color w:val="000000" w:themeColor="text1"/>
              </w:rPr>
              <w:lastRenderedPageBreak/>
              <w:t>Requerimientos excluyentes</w:t>
            </w:r>
          </w:p>
        </w:tc>
        <w:tc>
          <w:tcPr>
            <w:tcW w:w="6520" w:type="dxa"/>
            <w:tcBorders>
              <w:top w:val="single" w:sz="4" w:space="0" w:color="auto"/>
              <w:left w:val="nil"/>
              <w:bottom w:val="single" w:sz="4" w:space="0" w:color="auto"/>
              <w:right w:val="single" w:sz="4" w:space="0" w:color="auto"/>
            </w:tcBorders>
            <w:shd w:val="clear" w:color="auto" w:fill="auto"/>
            <w:noWrap/>
          </w:tcPr>
          <w:p w14:paraId="6AA935AF" w14:textId="39EE083D" w:rsidR="00D96FB0" w:rsidRPr="00854782" w:rsidRDefault="003A5462" w:rsidP="009D528A">
            <w:pPr>
              <w:pStyle w:val="Prrafodelista"/>
              <w:numPr>
                <w:ilvl w:val="0"/>
                <w:numId w:val="3"/>
              </w:numPr>
              <w:spacing w:before="120" w:after="0"/>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eastAsia="es-ES"/>
              </w:rPr>
              <w:t>T</w:t>
            </w:r>
            <w:r w:rsidR="00D96FB0" w:rsidRPr="00854782">
              <w:rPr>
                <w:rFonts w:asciiTheme="majorHAnsi" w:eastAsia="Times New Roman" w:hAnsiTheme="majorHAnsi" w:cstheme="majorHAnsi"/>
                <w:bCs/>
                <w:color w:val="000000" w:themeColor="text1"/>
                <w:lang w:val="es-MX" w:eastAsia="es-ES"/>
              </w:rPr>
              <w:t>ítulo profesional otorgado por un establecimiento de educación superior del Estado o reconocido por este, en</w:t>
            </w:r>
            <w:r w:rsidRPr="00854782">
              <w:rPr>
                <w:rFonts w:asciiTheme="majorHAnsi" w:eastAsia="Times New Roman" w:hAnsiTheme="majorHAnsi" w:cstheme="majorHAnsi"/>
                <w:bCs/>
                <w:color w:val="000000" w:themeColor="text1"/>
                <w:lang w:val="es-MX" w:eastAsia="es-ES"/>
              </w:rPr>
              <w:t xml:space="preserve"> alguna de</w:t>
            </w:r>
            <w:r w:rsidR="00D96FB0" w:rsidRPr="00854782">
              <w:rPr>
                <w:rFonts w:asciiTheme="majorHAnsi" w:eastAsia="Times New Roman" w:hAnsiTheme="majorHAnsi" w:cstheme="majorHAnsi"/>
                <w:bCs/>
                <w:color w:val="000000" w:themeColor="text1"/>
                <w:lang w:val="es-MX" w:eastAsia="es-ES"/>
              </w:rPr>
              <w:t xml:space="preserve"> las áreas comercial, administración y fomento al turismo.</w:t>
            </w:r>
          </w:p>
          <w:p w14:paraId="6DEFB280" w14:textId="6EF96D89" w:rsidR="008D467E" w:rsidRDefault="00D96FB0" w:rsidP="009D528A">
            <w:pPr>
              <w:pStyle w:val="Prrafodelista"/>
              <w:numPr>
                <w:ilvl w:val="0"/>
                <w:numId w:val="3"/>
              </w:numPr>
              <w:spacing w:before="120" w:after="0"/>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bCs/>
                <w:color w:val="000000" w:themeColor="text1"/>
                <w:lang w:val="es-MX" w:eastAsia="es-ES"/>
              </w:rPr>
              <w:t>Experiencia laboral demostrable de al menos dos años, desarrollando tareas relacionadas con los siguientes temas:</w:t>
            </w:r>
          </w:p>
          <w:p w14:paraId="074FE986" w14:textId="77777777" w:rsidR="009D528A" w:rsidRPr="009D528A" w:rsidRDefault="009D528A" w:rsidP="009D528A">
            <w:pPr>
              <w:pStyle w:val="Prrafodelista"/>
              <w:numPr>
                <w:ilvl w:val="0"/>
                <w:numId w:val="10"/>
              </w:numPr>
              <w:spacing w:after="0"/>
              <w:jc w:val="both"/>
              <w:rPr>
                <w:rFonts w:asciiTheme="majorHAnsi" w:eastAsia="Times New Roman" w:hAnsiTheme="majorHAnsi" w:cstheme="majorHAnsi"/>
                <w:color w:val="000000" w:themeColor="text1"/>
                <w:lang w:val="es-MX" w:eastAsia="es-ES"/>
              </w:rPr>
            </w:pPr>
            <w:r w:rsidRPr="009D528A">
              <w:rPr>
                <w:rFonts w:asciiTheme="majorHAnsi" w:eastAsia="Times New Roman" w:hAnsiTheme="majorHAnsi" w:cstheme="majorHAnsi"/>
                <w:color w:val="000000" w:themeColor="text1"/>
                <w:lang w:val="es-MX" w:eastAsia="es-ES"/>
              </w:rPr>
              <w:t xml:space="preserve">Conocimiento de políticas y normas de participación ciudadana que se relacionan con el Programa. </w:t>
            </w:r>
          </w:p>
          <w:p w14:paraId="1FBE6690" w14:textId="77777777" w:rsidR="009D528A" w:rsidRPr="009D528A" w:rsidRDefault="009D528A" w:rsidP="009D528A">
            <w:pPr>
              <w:pStyle w:val="Prrafodelista"/>
              <w:numPr>
                <w:ilvl w:val="0"/>
                <w:numId w:val="10"/>
              </w:numPr>
              <w:spacing w:before="120" w:after="0"/>
              <w:jc w:val="both"/>
              <w:rPr>
                <w:rFonts w:asciiTheme="majorHAnsi" w:eastAsia="Times New Roman" w:hAnsiTheme="majorHAnsi" w:cstheme="majorHAnsi"/>
                <w:color w:val="000000" w:themeColor="text1"/>
                <w:lang w:val="es-MX" w:eastAsia="es-ES"/>
              </w:rPr>
            </w:pPr>
            <w:r w:rsidRPr="009D528A">
              <w:rPr>
                <w:rFonts w:asciiTheme="majorHAnsi" w:eastAsia="Times New Roman" w:hAnsiTheme="majorHAnsi" w:cstheme="majorHAnsi"/>
                <w:color w:val="000000" w:themeColor="text1"/>
                <w:lang w:val="es-MX" w:eastAsia="es-ES"/>
              </w:rPr>
              <w:t>Experiencia en el área comunitaria en materias de elaboración y gestión de proyectos de desarrollo local y liderazgo.</w:t>
            </w:r>
          </w:p>
          <w:p w14:paraId="66717495" w14:textId="77777777" w:rsidR="009D528A" w:rsidRPr="009D528A" w:rsidRDefault="009D528A" w:rsidP="009D528A">
            <w:pPr>
              <w:pStyle w:val="Prrafodelista"/>
              <w:numPr>
                <w:ilvl w:val="0"/>
                <w:numId w:val="10"/>
              </w:numPr>
              <w:spacing w:before="120" w:after="0"/>
              <w:jc w:val="both"/>
              <w:rPr>
                <w:rFonts w:asciiTheme="majorHAnsi" w:eastAsia="Times New Roman" w:hAnsiTheme="majorHAnsi" w:cstheme="majorHAnsi"/>
                <w:color w:val="000000" w:themeColor="text1"/>
                <w:lang w:val="es-MX" w:eastAsia="es-ES"/>
              </w:rPr>
            </w:pPr>
            <w:r w:rsidRPr="009D528A">
              <w:rPr>
                <w:rFonts w:asciiTheme="majorHAnsi" w:hAnsiTheme="majorHAnsi" w:cstheme="majorHAnsi"/>
                <w:color w:val="000000" w:themeColor="text1"/>
              </w:rPr>
              <w:t>Disponibilidad para trabajar en horarios fuera de jornada laboral y fines de semana, si el caso lo amerita.</w:t>
            </w:r>
          </w:p>
          <w:p w14:paraId="71EC0A31" w14:textId="6826C3EC" w:rsidR="009D528A" w:rsidRPr="009D528A" w:rsidRDefault="009D528A" w:rsidP="009D528A">
            <w:pPr>
              <w:pStyle w:val="Prrafodelista"/>
              <w:numPr>
                <w:ilvl w:val="0"/>
                <w:numId w:val="10"/>
              </w:numPr>
              <w:spacing w:before="120" w:after="0"/>
              <w:jc w:val="both"/>
              <w:rPr>
                <w:rFonts w:asciiTheme="majorHAnsi" w:eastAsia="Times New Roman" w:hAnsiTheme="majorHAnsi" w:cstheme="majorHAnsi"/>
                <w:color w:val="000000" w:themeColor="text1"/>
                <w:lang w:val="es-MX" w:eastAsia="es-ES"/>
              </w:rPr>
            </w:pPr>
            <w:r w:rsidRPr="009D528A">
              <w:rPr>
                <w:rFonts w:asciiTheme="majorHAnsi" w:eastAsia="Times New Roman" w:hAnsiTheme="majorHAnsi" w:cstheme="majorHAnsi"/>
                <w:color w:val="000000" w:themeColor="text1"/>
                <w:lang w:val="es-MX" w:eastAsia="es-ES"/>
              </w:rPr>
              <w:t>Conocimiento del funcionamiento del Estado (municipios, SERVIU, MINVU), su normativa e instrumentos de planificación, así como de la oferta pública para llevar a cabo un trabajo multisectorial.</w:t>
            </w:r>
          </w:p>
          <w:p w14:paraId="697AA786" w14:textId="7A216A56" w:rsidR="009D528A" w:rsidRPr="009D528A" w:rsidRDefault="009D528A" w:rsidP="009D528A">
            <w:pPr>
              <w:pStyle w:val="Prrafodelista"/>
              <w:numPr>
                <w:ilvl w:val="0"/>
                <w:numId w:val="3"/>
              </w:numPr>
              <w:spacing w:before="120" w:after="0"/>
              <w:jc w:val="both"/>
              <w:rPr>
                <w:rFonts w:asciiTheme="majorHAnsi" w:eastAsia="Times New Roman" w:hAnsiTheme="majorHAnsi" w:cstheme="majorHAnsi"/>
                <w:bCs/>
                <w:color w:val="000000" w:themeColor="text1"/>
                <w:lang w:val="es-MX" w:eastAsia="es-ES"/>
              </w:rPr>
            </w:pPr>
            <w:r>
              <w:rPr>
                <w:rFonts w:asciiTheme="majorHAnsi" w:eastAsia="Times New Roman" w:hAnsiTheme="majorHAnsi" w:cstheme="majorHAnsi"/>
                <w:bCs/>
                <w:color w:val="000000" w:themeColor="text1"/>
                <w:lang w:val="es-MX" w:eastAsia="es-ES"/>
              </w:rPr>
              <w:t>Disponibilidad de flexibilidad sus horarios de trabajo, fuera de la jornada laboral.</w:t>
            </w:r>
          </w:p>
          <w:p w14:paraId="3983222D" w14:textId="6C8FAEE0" w:rsidR="009D528A" w:rsidRPr="00854782" w:rsidRDefault="009D528A" w:rsidP="009D528A">
            <w:pPr>
              <w:spacing w:before="120" w:after="0"/>
              <w:contextualSpacing/>
              <w:jc w:val="both"/>
              <w:rPr>
                <w:rFonts w:asciiTheme="majorHAnsi" w:eastAsia="Times New Roman" w:hAnsiTheme="majorHAnsi" w:cstheme="majorHAnsi"/>
                <w:color w:val="000000" w:themeColor="text1"/>
                <w:lang w:val="es-MX" w:eastAsia="es-ES"/>
              </w:rPr>
            </w:pPr>
          </w:p>
        </w:tc>
      </w:tr>
      <w:tr w:rsidR="00854782" w:rsidRPr="00854782" w14:paraId="6827F8A3" w14:textId="77777777" w:rsidTr="00FE3708">
        <w:trPr>
          <w:trHeight w:val="374"/>
        </w:trPr>
        <w:tc>
          <w:tcPr>
            <w:tcW w:w="3828" w:type="dxa"/>
            <w:tcBorders>
              <w:top w:val="single" w:sz="4" w:space="0" w:color="auto"/>
              <w:left w:val="single" w:sz="4" w:space="0" w:color="auto"/>
              <w:bottom w:val="single" w:sz="4" w:space="0" w:color="auto"/>
              <w:right w:val="single" w:sz="4" w:space="0" w:color="auto"/>
            </w:tcBorders>
            <w:shd w:val="clear" w:color="auto" w:fill="DAE7F6"/>
            <w:noWrap/>
            <w:vAlign w:val="center"/>
          </w:tcPr>
          <w:p w14:paraId="2C68146D" w14:textId="74504723" w:rsidR="009A39E6" w:rsidRPr="00854782" w:rsidRDefault="003A5462" w:rsidP="00AD0CEE">
            <w:pPr>
              <w:spacing w:before="120"/>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Requerimientos deseables</w:t>
            </w:r>
          </w:p>
        </w:tc>
        <w:tc>
          <w:tcPr>
            <w:tcW w:w="6520" w:type="dxa"/>
            <w:tcBorders>
              <w:top w:val="single" w:sz="4" w:space="0" w:color="auto"/>
              <w:left w:val="nil"/>
              <w:bottom w:val="single" w:sz="4" w:space="0" w:color="auto"/>
              <w:right w:val="single" w:sz="4" w:space="0" w:color="auto"/>
            </w:tcBorders>
            <w:shd w:val="clear" w:color="auto" w:fill="auto"/>
            <w:noWrap/>
          </w:tcPr>
          <w:p w14:paraId="0DDC3BDE" w14:textId="4C9491F4" w:rsidR="003A5462" w:rsidRPr="00854782" w:rsidRDefault="003A5462" w:rsidP="00AD0CEE">
            <w:pPr>
              <w:pStyle w:val="Prrafodelista"/>
              <w:numPr>
                <w:ilvl w:val="0"/>
                <w:numId w:val="3"/>
              </w:numPr>
              <w:spacing w:before="120" w:after="0"/>
              <w:ind w:left="559" w:hanging="284"/>
              <w:jc w:val="both"/>
              <w:rPr>
                <w:rFonts w:asciiTheme="majorHAnsi" w:eastAsia="Times New Roman" w:hAnsiTheme="majorHAnsi" w:cstheme="majorHAnsi"/>
                <w:bCs/>
                <w:color w:val="000000" w:themeColor="text1"/>
                <w:lang w:val="es-MX" w:eastAsia="es-ES"/>
              </w:rPr>
            </w:pPr>
            <w:r w:rsidRPr="00854782">
              <w:rPr>
                <w:rFonts w:asciiTheme="majorHAnsi" w:eastAsia="Times New Roman" w:hAnsiTheme="majorHAnsi" w:cstheme="majorHAnsi"/>
                <w:color w:val="000000" w:themeColor="text1"/>
                <w:lang w:val="es-MX" w:eastAsia="es-ES"/>
              </w:rPr>
              <w:t>Perfeccionamiento y/o capacitación</w:t>
            </w:r>
            <w:r w:rsidRPr="00854782">
              <w:rPr>
                <w:rFonts w:asciiTheme="majorHAnsi" w:eastAsia="Times New Roman" w:hAnsiTheme="majorHAnsi" w:cstheme="majorHAnsi"/>
                <w:bCs/>
                <w:color w:val="000000" w:themeColor="text1"/>
                <w:lang w:val="es-MX" w:eastAsia="es-ES"/>
              </w:rPr>
              <w:t xml:space="preserve"> preferentemente en áreas comercial, administración y/o fomento al turismo.</w:t>
            </w:r>
          </w:p>
          <w:p w14:paraId="602ED738" w14:textId="323720DB" w:rsidR="009A39E6" w:rsidRPr="00854782" w:rsidRDefault="003A5462" w:rsidP="00AD0CEE">
            <w:pPr>
              <w:pStyle w:val="Prrafodelista"/>
              <w:numPr>
                <w:ilvl w:val="0"/>
                <w:numId w:val="3"/>
              </w:numPr>
              <w:spacing w:before="120" w:after="0"/>
              <w:ind w:left="559" w:hanging="284"/>
              <w:jc w:val="both"/>
              <w:rPr>
                <w:rFonts w:asciiTheme="majorHAnsi" w:eastAsia="Times New Roman" w:hAnsiTheme="majorHAnsi" w:cstheme="majorHAnsi"/>
                <w:color w:val="000000" w:themeColor="text1"/>
                <w:lang w:val="es-MX" w:eastAsia="es-CL"/>
              </w:rPr>
            </w:pPr>
            <w:r w:rsidRPr="00854782">
              <w:rPr>
                <w:rFonts w:asciiTheme="majorHAnsi" w:eastAsia="Times New Roman" w:hAnsiTheme="majorHAnsi" w:cstheme="majorHAnsi"/>
                <w:bCs/>
                <w:color w:val="000000" w:themeColor="text1"/>
                <w:lang w:val="es-MX" w:eastAsia="es-ES"/>
              </w:rPr>
              <w:t xml:space="preserve"> </w:t>
            </w:r>
            <w:r w:rsidR="00B37FC1" w:rsidRPr="00854782">
              <w:rPr>
                <w:rFonts w:asciiTheme="majorHAnsi" w:eastAsia="Times New Roman" w:hAnsiTheme="majorHAnsi" w:cstheme="majorHAnsi"/>
                <w:bCs/>
                <w:color w:val="000000" w:themeColor="text1"/>
                <w:lang w:val="es-MX" w:eastAsia="es-ES"/>
              </w:rPr>
              <w:t>Manejo medio de Office</w:t>
            </w:r>
            <w:r w:rsidR="009D528A">
              <w:rPr>
                <w:rFonts w:asciiTheme="majorHAnsi" w:eastAsia="Times New Roman" w:hAnsiTheme="majorHAnsi" w:cstheme="majorHAnsi"/>
                <w:bCs/>
                <w:color w:val="000000" w:themeColor="text1"/>
                <w:lang w:val="es-MX" w:eastAsia="es-ES"/>
              </w:rPr>
              <w:t>.</w:t>
            </w:r>
          </w:p>
          <w:p w14:paraId="2FE465F3" w14:textId="6E62C568" w:rsidR="00B37FC1" w:rsidRPr="00854782" w:rsidRDefault="00B37FC1" w:rsidP="00AD0CEE">
            <w:pPr>
              <w:pStyle w:val="Prrafodelista"/>
              <w:numPr>
                <w:ilvl w:val="0"/>
                <w:numId w:val="3"/>
              </w:numPr>
              <w:spacing w:before="120" w:after="0"/>
              <w:ind w:left="559" w:hanging="284"/>
              <w:jc w:val="both"/>
              <w:rPr>
                <w:rFonts w:asciiTheme="majorHAnsi" w:eastAsia="Times New Roman" w:hAnsiTheme="majorHAnsi" w:cstheme="majorHAnsi"/>
                <w:color w:val="000000" w:themeColor="text1"/>
                <w:lang w:val="es-MX" w:eastAsia="es-CL"/>
              </w:rPr>
            </w:pPr>
            <w:r w:rsidRPr="00854782">
              <w:rPr>
                <w:rFonts w:asciiTheme="majorHAnsi" w:eastAsia="Times New Roman" w:hAnsiTheme="majorHAnsi" w:cstheme="majorHAnsi"/>
                <w:color w:val="000000" w:themeColor="text1"/>
                <w:lang w:val="es-MX" w:eastAsia="es-CL"/>
              </w:rPr>
              <w:t>Conocimiento de políticas públicas asociadas al territorio</w:t>
            </w:r>
          </w:p>
        </w:tc>
      </w:tr>
    </w:tbl>
    <w:p w14:paraId="607A6B7E" w14:textId="77777777" w:rsidR="00094911" w:rsidRPr="00854782" w:rsidRDefault="00094911" w:rsidP="00AD0CEE">
      <w:pPr>
        <w:spacing w:before="120"/>
        <w:rPr>
          <w:rFonts w:asciiTheme="majorHAnsi" w:hAnsiTheme="majorHAnsi" w:cstheme="majorHAnsi"/>
          <w:b/>
          <w:color w:val="000000" w:themeColor="text1"/>
        </w:rPr>
      </w:pPr>
    </w:p>
    <w:p w14:paraId="537A984A" w14:textId="5E754A1D" w:rsidR="00094911" w:rsidRPr="00854782" w:rsidRDefault="00094911" w:rsidP="00AD0CEE">
      <w:pPr>
        <w:spacing w:before="120"/>
        <w:rPr>
          <w:rFonts w:asciiTheme="majorHAnsi" w:hAnsiTheme="majorHAnsi" w:cstheme="majorHAnsi"/>
          <w:b/>
          <w:color w:val="000000" w:themeColor="text1"/>
        </w:rPr>
      </w:pPr>
    </w:p>
    <w:p w14:paraId="54A93019" w14:textId="79A708B1" w:rsidR="00AD0CEE" w:rsidRPr="00854782" w:rsidRDefault="00AD0CEE" w:rsidP="00AD0CEE">
      <w:pPr>
        <w:spacing w:before="120"/>
        <w:rPr>
          <w:rFonts w:asciiTheme="majorHAnsi" w:hAnsiTheme="majorHAnsi" w:cstheme="majorHAnsi"/>
          <w:b/>
          <w:color w:val="000000" w:themeColor="text1"/>
        </w:rPr>
      </w:pPr>
    </w:p>
    <w:p w14:paraId="180577CC" w14:textId="24D18C93" w:rsidR="00AD0CEE" w:rsidRPr="00854782" w:rsidRDefault="00AD0CEE" w:rsidP="00AD0CEE">
      <w:pPr>
        <w:spacing w:before="120"/>
        <w:rPr>
          <w:rFonts w:asciiTheme="majorHAnsi" w:hAnsiTheme="majorHAnsi" w:cstheme="majorHAnsi"/>
          <w:b/>
          <w:color w:val="000000" w:themeColor="text1"/>
        </w:rPr>
      </w:pPr>
    </w:p>
    <w:p w14:paraId="160AB77A" w14:textId="342D6F28" w:rsidR="00AD0CEE" w:rsidRPr="00854782" w:rsidRDefault="00AD0CEE" w:rsidP="00AD0CEE">
      <w:pPr>
        <w:spacing w:before="120"/>
        <w:rPr>
          <w:rFonts w:asciiTheme="majorHAnsi" w:hAnsiTheme="majorHAnsi" w:cstheme="majorHAnsi"/>
          <w:b/>
          <w:color w:val="000000" w:themeColor="text1"/>
        </w:rPr>
      </w:pPr>
    </w:p>
    <w:p w14:paraId="4E0E0EF9" w14:textId="0C613E34" w:rsidR="00AD0CEE" w:rsidRPr="00854782" w:rsidRDefault="00AD0CEE" w:rsidP="00AD0CEE">
      <w:pPr>
        <w:spacing w:before="120"/>
        <w:rPr>
          <w:rFonts w:asciiTheme="majorHAnsi" w:hAnsiTheme="majorHAnsi" w:cstheme="majorHAnsi"/>
          <w:b/>
          <w:color w:val="000000" w:themeColor="text1"/>
        </w:rPr>
      </w:pPr>
    </w:p>
    <w:p w14:paraId="099BF8E8" w14:textId="77777777" w:rsidR="00AD0CEE" w:rsidRPr="00854782" w:rsidRDefault="00AD0CEE" w:rsidP="00AD0CEE">
      <w:pPr>
        <w:spacing w:before="120"/>
        <w:rPr>
          <w:rFonts w:asciiTheme="majorHAnsi" w:hAnsiTheme="majorHAnsi" w:cstheme="majorHAnsi"/>
          <w:b/>
          <w:color w:val="000000" w:themeColor="text1"/>
        </w:rPr>
      </w:pPr>
    </w:p>
    <w:tbl>
      <w:tblPr>
        <w:tblW w:w="11341" w:type="dxa"/>
        <w:tblInd w:w="-1206" w:type="dxa"/>
        <w:tblCellMar>
          <w:left w:w="70" w:type="dxa"/>
          <w:right w:w="70" w:type="dxa"/>
        </w:tblCellMar>
        <w:tblLook w:val="04A0" w:firstRow="1" w:lastRow="0" w:firstColumn="1" w:lastColumn="0" w:noHBand="0" w:noVBand="1"/>
      </w:tblPr>
      <w:tblGrid>
        <w:gridCol w:w="302"/>
        <w:gridCol w:w="2108"/>
        <w:gridCol w:w="4678"/>
        <w:gridCol w:w="4253"/>
      </w:tblGrid>
      <w:tr w:rsidR="00854782" w:rsidRPr="00854782" w14:paraId="25863262" w14:textId="77777777" w:rsidTr="00982B0F">
        <w:trPr>
          <w:trHeight w:val="300"/>
        </w:trPr>
        <w:tc>
          <w:tcPr>
            <w:tcW w:w="2410" w:type="dxa"/>
            <w:gridSpan w:val="2"/>
            <w:tcBorders>
              <w:top w:val="single" w:sz="4" w:space="0" w:color="1F497D"/>
              <w:left w:val="single" w:sz="4" w:space="0" w:color="1F497D"/>
              <w:bottom w:val="single" w:sz="4" w:space="0" w:color="auto"/>
              <w:right w:val="single" w:sz="4" w:space="0" w:color="1F497D"/>
            </w:tcBorders>
            <w:shd w:val="clear" w:color="auto" w:fill="0070C0"/>
            <w:noWrap/>
            <w:vAlign w:val="bottom"/>
            <w:hideMark/>
          </w:tcPr>
          <w:p w14:paraId="21312EB8" w14:textId="77777777" w:rsidR="00B37FC1" w:rsidRPr="00854782" w:rsidRDefault="00B37FC1" w:rsidP="00AD0CEE">
            <w:pPr>
              <w:spacing w:before="120"/>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 xml:space="preserve">COMPETENCIAS REQUERIDAS PARA EL CARGO </w:t>
            </w:r>
          </w:p>
        </w:tc>
        <w:tc>
          <w:tcPr>
            <w:tcW w:w="4678" w:type="dxa"/>
            <w:tcBorders>
              <w:left w:val="nil"/>
              <w:bottom w:val="single" w:sz="4" w:space="0" w:color="auto"/>
              <w:right w:val="nil"/>
            </w:tcBorders>
            <w:shd w:val="clear" w:color="000000" w:fill="auto"/>
          </w:tcPr>
          <w:p w14:paraId="780F41B1" w14:textId="77777777" w:rsidR="00B37FC1" w:rsidRPr="00854782" w:rsidRDefault="00B37FC1" w:rsidP="00AD0CEE">
            <w:pPr>
              <w:spacing w:before="120"/>
              <w:jc w:val="center"/>
              <w:rPr>
                <w:rFonts w:asciiTheme="majorHAnsi" w:eastAsia="Times New Roman" w:hAnsiTheme="majorHAnsi" w:cstheme="majorHAnsi"/>
                <w:color w:val="000000" w:themeColor="text1"/>
                <w:lang w:eastAsia="es-CL"/>
              </w:rPr>
            </w:pPr>
          </w:p>
        </w:tc>
        <w:tc>
          <w:tcPr>
            <w:tcW w:w="4253" w:type="dxa"/>
            <w:tcBorders>
              <w:left w:val="nil"/>
              <w:bottom w:val="single" w:sz="4" w:space="0" w:color="auto"/>
            </w:tcBorders>
            <w:shd w:val="clear" w:color="000000" w:fill="auto"/>
            <w:noWrap/>
            <w:vAlign w:val="bottom"/>
            <w:hideMark/>
          </w:tcPr>
          <w:p w14:paraId="76DA0888" w14:textId="51565532" w:rsidR="00B37FC1" w:rsidRPr="00854782" w:rsidRDefault="00B37FC1" w:rsidP="00AD0CEE">
            <w:pPr>
              <w:spacing w:before="120"/>
              <w:jc w:val="center"/>
              <w:rPr>
                <w:rFonts w:asciiTheme="majorHAnsi" w:eastAsia="Times New Roman" w:hAnsiTheme="majorHAnsi" w:cstheme="majorHAnsi"/>
                <w:color w:val="000000" w:themeColor="text1"/>
                <w:lang w:eastAsia="es-CL"/>
              </w:rPr>
            </w:pPr>
          </w:p>
        </w:tc>
      </w:tr>
      <w:tr w:rsidR="00854782" w:rsidRPr="00854782" w14:paraId="6CE79163" w14:textId="77777777" w:rsidTr="00982B0F">
        <w:trPr>
          <w:trHeight w:val="300"/>
        </w:trPr>
        <w:tc>
          <w:tcPr>
            <w:tcW w:w="2410" w:type="dxa"/>
            <w:gridSpan w:val="2"/>
            <w:tcBorders>
              <w:top w:val="single" w:sz="4" w:space="0" w:color="auto"/>
              <w:left w:val="single" w:sz="4" w:space="0" w:color="auto"/>
              <w:bottom w:val="single" w:sz="4" w:space="0" w:color="auto"/>
              <w:right w:val="single" w:sz="4" w:space="0" w:color="auto"/>
            </w:tcBorders>
            <w:shd w:val="clear" w:color="auto" w:fill="DAE7F6"/>
            <w:noWrap/>
            <w:hideMark/>
          </w:tcPr>
          <w:p w14:paraId="0D80B113" w14:textId="77777777" w:rsidR="00B37FC1" w:rsidRPr="00854782" w:rsidRDefault="00B37FC1" w:rsidP="00AD0CEE">
            <w:pPr>
              <w:spacing w:before="120"/>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Competencias específicas del Cargo</w:t>
            </w:r>
          </w:p>
        </w:tc>
        <w:tc>
          <w:tcPr>
            <w:tcW w:w="4678" w:type="dxa"/>
            <w:tcBorders>
              <w:top w:val="single" w:sz="4" w:space="0" w:color="auto"/>
              <w:left w:val="single" w:sz="4" w:space="0" w:color="auto"/>
              <w:bottom w:val="single" w:sz="4" w:space="0" w:color="auto"/>
              <w:right w:val="single" w:sz="4" w:space="0" w:color="auto"/>
            </w:tcBorders>
            <w:shd w:val="clear" w:color="auto" w:fill="DAE7F6"/>
          </w:tcPr>
          <w:p w14:paraId="5B850720" w14:textId="19EE9DE2" w:rsidR="00B37FC1" w:rsidRPr="00854782" w:rsidRDefault="00B37FC1" w:rsidP="00AD0CEE">
            <w:pPr>
              <w:spacing w:before="120"/>
              <w:jc w:val="cente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Definición</w:t>
            </w:r>
          </w:p>
        </w:tc>
        <w:tc>
          <w:tcPr>
            <w:tcW w:w="4253" w:type="dxa"/>
            <w:tcBorders>
              <w:top w:val="single" w:sz="4" w:space="0" w:color="auto"/>
              <w:left w:val="single" w:sz="4" w:space="0" w:color="auto"/>
              <w:bottom w:val="single" w:sz="4" w:space="0" w:color="auto"/>
              <w:right w:val="single" w:sz="4" w:space="0" w:color="auto"/>
            </w:tcBorders>
            <w:shd w:val="clear" w:color="auto" w:fill="DAE7F6"/>
          </w:tcPr>
          <w:p w14:paraId="1D15EB10" w14:textId="25FEF889" w:rsidR="00B37FC1" w:rsidRPr="00854782" w:rsidRDefault="00B37FC1" w:rsidP="00AD0CEE">
            <w:pPr>
              <w:spacing w:before="120"/>
              <w:jc w:val="cente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b/>
                <w:color w:val="000000" w:themeColor="text1"/>
                <w:lang w:eastAsia="es-CL"/>
              </w:rPr>
              <w:t>Graduación</w:t>
            </w:r>
          </w:p>
        </w:tc>
      </w:tr>
      <w:tr w:rsidR="00854782" w:rsidRPr="00854782" w14:paraId="63B3879D" w14:textId="77777777" w:rsidTr="00E24A3D">
        <w:trPr>
          <w:trHeight w:val="300"/>
        </w:trPr>
        <w:tc>
          <w:tcPr>
            <w:tcW w:w="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1753C" w14:textId="27B9353F" w:rsidR="00B37FC1" w:rsidRPr="00854782" w:rsidRDefault="00B37FC1" w:rsidP="00AD0CEE">
            <w:pPr>
              <w:spacing w:before="120"/>
              <w:jc w:val="cente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color w:val="000000" w:themeColor="text1"/>
                <w:lang w:eastAsia="es-CL"/>
              </w:rPr>
              <w:t>1</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3ABB326C" w14:textId="3554D3D1" w:rsidR="00B37FC1" w:rsidRPr="00854782" w:rsidRDefault="00686EA1" w:rsidP="00AD0CEE">
            <w:pPr>
              <w:spacing w:before="120"/>
              <w:jc w:val="center"/>
              <w:rPr>
                <w:rFonts w:asciiTheme="majorHAnsi" w:eastAsia="Times New Roman" w:hAnsiTheme="majorHAnsi" w:cstheme="majorHAnsi"/>
                <w:b/>
                <w:bCs/>
                <w:color w:val="000000" w:themeColor="text1"/>
                <w:highlight w:val="yellow"/>
                <w:lang w:eastAsia="es-CL"/>
              </w:rPr>
            </w:pPr>
            <w:r w:rsidRPr="00854782">
              <w:rPr>
                <w:rFonts w:asciiTheme="majorHAnsi" w:eastAsia="Times New Roman" w:hAnsiTheme="majorHAnsi" w:cstheme="majorHAnsi"/>
                <w:b/>
                <w:bCs/>
                <w:color w:val="000000" w:themeColor="text1"/>
                <w:lang w:eastAsia="es-CL"/>
              </w:rPr>
              <w:t>Comunicación efectiva</w:t>
            </w:r>
          </w:p>
        </w:tc>
        <w:tc>
          <w:tcPr>
            <w:tcW w:w="4678" w:type="dxa"/>
            <w:tcBorders>
              <w:top w:val="single" w:sz="4" w:space="0" w:color="auto"/>
              <w:left w:val="single" w:sz="4" w:space="0" w:color="auto"/>
              <w:bottom w:val="single" w:sz="4" w:space="0" w:color="auto"/>
              <w:right w:val="single" w:sz="4" w:space="0" w:color="auto"/>
            </w:tcBorders>
            <w:vAlign w:val="center"/>
          </w:tcPr>
          <w:p w14:paraId="5AC289F8" w14:textId="53CB1A8D" w:rsidR="00B37FC1" w:rsidRPr="00854782" w:rsidRDefault="00686EA1" w:rsidP="00AD0CEE">
            <w:pPr>
              <w:spacing w:before="120" w:after="0"/>
              <w:contextualSpacing/>
              <w:jc w:val="both"/>
              <w:rPr>
                <w:rFonts w:asciiTheme="majorHAnsi" w:eastAsia="Times New Roman" w:hAnsiTheme="majorHAnsi" w:cstheme="majorHAnsi"/>
                <w:color w:val="000000" w:themeColor="text1"/>
                <w:highlight w:val="yellow"/>
                <w:lang w:val="es-MX" w:eastAsia="es-CL"/>
              </w:rPr>
            </w:pPr>
            <w:r w:rsidRPr="00854782">
              <w:rPr>
                <w:rFonts w:asciiTheme="majorHAnsi" w:hAnsiTheme="majorHAnsi" w:cstheme="majorHAnsi"/>
                <w:color w:val="000000" w:themeColor="text1"/>
              </w:rPr>
              <w:t>Expresar las ideas en forma eficaz en situaciones individuales y grupales (incluyendo comunicación no verbal); considera la capacidad de comunicar por escrito con precisión y claridad, ajustar el lenguaje o la terminología a las características y las necesidades del interlocutor. Habilidad de saber cuándo y a quién preguntar para llevar adelante un propósito</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CF26D" w14:textId="77777777" w:rsidR="00686EA1" w:rsidRPr="00854782" w:rsidRDefault="00686EA1" w:rsidP="00AD0CEE">
            <w:pPr>
              <w:spacing w:after="0"/>
              <w:ind w:left="277" w:hanging="277"/>
              <w:jc w:val="center"/>
              <w:rPr>
                <w:rFonts w:asciiTheme="majorHAnsi" w:hAnsiTheme="majorHAnsi" w:cstheme="majorHAnsi"/>
                <w:b/>
                <w:color w:val="000000" w:themeColor="text1"/>
              </w:rPr>
            </w:pPr>
            <w:r w:rsidRPr="00854782">
              <w:rPr>
                <w:rFonts w:asciiTheme="majorHAnsi" w:hAnsiTheme="majorHAnsi" w:cstheme="majorHAnsi"/>
                <w:b/>
                <w:color w:val="000000" w:themeColor="text1"/>
              </w:rPr>
              <w:t>4</w:t>
            </w:r>
          </w:p>
          <w:p w14:paraId="6F2D195C" w14:textId="77777777" w:rsidR="00686EA1" w:rsidRPr="00854782" w:rsidRDefault="00686EA1" w:rsidP="00AD0CEE">
            <w:pPr>
              <w:spacing w:after="0"/>
              <w:ind w:left="277" w:hanging="277"/>
              <w:jc w:val="both"/>
              <w:rPr>
                <w:rFonts w:asciiTheme="majorHAnsi" w:hAnsiTheme="majorHAnsi" w:cstheme="majorHAnsi"/>
                <w:color w:val="000000" w:themeColor="text1"/>
              </w:rPr>
            </w:pPr>
          </w:p>
          <w:p w14:paraId="3032CF7D" w14:textId="77777777" w:rsidR="00686EA1" w:rsidRPr="00854782" w:rsidRDefault="00686EA1" w:rsidP="00AD0CEE">
            <w:pPr>
              <w:numPr>
                <w:ilvl w:val="0"/>
                <w:numId w:val="4"/>
              </w:numPr>
              <w:spacing w:after="0"/>
              <w:ind w:left="277" w:hanging="277"/>
              <w:jc w:val="both"/>
              <w:rPr>
                <w:rFonts w:asciiTheme="majorHAnsi" w:hAnsiTheme="majorHAnsi" w:cstheme="majorHAnsi"/>
                <w:color w:val="000000" w:themeColor="text1"/>
              </w:rPr>
            </w:pPr>
            <w:r w:rsidRPr="00854782">
              <w:rPr>
                <w:rFonts w:asciiTheme="majorHAnsi" w:hAnsiTheme="majorHAnsi" w:cstheme="majorHAnsi"/>
                <w:color w:val="000000" w:themeColor="text1"/>
              </w:rPr>
              <w:t>Es claro, preciso y convincente al momento de dar a conocer sus opiniones y puntos de vista.</w:t>
            </w:r>
          </w:p>
          <w:p w14:paraId="284ECBFF" w14:textId="77777777" w:rsidR="00686EA1" w:rsidRPr="00854782" w:rsidRDefault="00686EA1" w:rsidP="00AD0CEE">
            <w:pPr>
              <w:numPr>
                <w:ilvl w:val="0"/>
                <w:numId w:val="4"/>
              </w:numPr>
              <w:spacing w:after="0"/>
              <w:ind w:left="277" w:hanging="277"/>
              <w:jc w:val="both"/>
              <w:rPr>
                <w:rFonts w:asciiTheme="majorHAnsi" w:hAnsiTheme="majorHAnsi" w:cstheme="majorHAnsi"/>
                <w:color w:val="000000" w:themeColor="text1"/>
              </w:rPr>
            </w:pPr>
            <w:r w:rsidRPr="00854782">
              <w:rPr>
                <w:rFonts w:asciiTheme="majorHAnsi" w:hAnsiTheme="majorHAnsi" w:cstheme="majorHAnsi"/>
                <w:color w:val="000000" w:themeColor="text1"/>
              </w:rPr>
              <w:t xml:space="preserve">Da y acepta retroinformación en sus relaciones con compañeros de trabajo. </w:t>
            </w:r>
          </w:p>
          <w:p w14:paraId="71F4CA74" w14:textId="77777777" w:rsidR="00686EA1" w:rsidRPr="00854782" w:rsidRDefault="00686EA1" w:rsidP="00AD0CEE">
            <w:pPr>
              <w:numPr>
                <w:ilvl w:val="0"/>
                <w:numId w:val="4"/>
              </w:numPr>
              <w:spacing w:after="0"/>
              <w:ind w:left="277" w:hanging="277"/>
              <w:jc w:val="both"/>
              <w:rPr>
                <w:rFonts w:asciiTheme="majorHAnsi" w:hAnsiTheme="majorHAnsi" w:cstheme="majorHAnsi"/>
                <w:color w:val="000000" w:themeColor="text1"/>
              </w:rPr>
            </w:pPr>
            <w:r w:rsidRPr="00854782">
              <w:rPr>
                <w:rFonts w:asciiTheme="majorHAnsi" w:hAnsiTheme="majorHAnsi" w:cstheme="majorHAnsi"/>
                <w:color w:val="000000" w:themeColor="text1"/>
              </w:rPr>
              <w:t xml:space="preserve">Tiene una actitud asertiva en su comunicación horizontal y vertical. </w:t>
            </w:r>
          </w:p>
          <w:p w14:paraId="5707B5A8" w14:textId="77777777" w:rsidR="00686EA1" w:rsidRPr="00854782" w:rsidRDefault="00686EA1" w:rsidP="00AD0CEE">
            <w:pPr>
              <w:numPr>
                <w:ilvl w:val="0"/>
                <w:numId w:val="4"/>
              </w:numPr>
              <w:spacing w:after="0"/>
              <w:ind w:left="277" w:hanging="277"/>
              <w:jc w:val="both"/>
              <w:rPr>
                <w:rFonts w:asciiTheme="majorHAnsi" w:hAnsiTheme="majorHAnsi" w:cstheme="majorHAnsi"/>
                <w:color w:val="000000" w:themeColor="text1"/>
              </w:rPr>
            </w:pPr>
            <w:r w:rsidRPr="00854782">
              <w:rPr>
                <w:rFonts w:asciiTheme="majorHAnsi" w:hAnsiTheme="majorHAnsi" w:cstheme="majorHAnsi"/>
                <w:color w:val="000000" w:themeColor="text1"/>
              </w:rPr>
              <w:t xml:space="preserve">Establece coordinación efectiva y fluida con otras áreas. </w:t>
            </w:r>
          </w:p>
          <w:p w14:paraId="3A8A38D8" w14:textId="3759CC43" w:rsidR="00B37FC1" w:rsidRPr="00854782" w:rsidRDefault="00686EA1" w:rsidP="00AD0CEE">
            <w:pPr>
              <w:numPr>
                <w:ilvl w:val="0"/>
                <w:numId w:val="4"/>
              </w:numPr>
              <w:tabs>
                <w:tab w:val="clear" w:pos="360"/>
                <w:tab w:val="num" w:pos="419"/>
              </w:tabs>
              <w:spacing w:after="0"/>
              <w:ind w:left="277" w:hanging="277"/>
              <w:jc w:val="both"/>
              <w:rPr>
                <w:rFonts w:asciiTheme="majorHAnsi" w:eastAsia="Times New Roman" w:hAnsiTheme="majorHAnsi" w:cstheme="majorHAnsi"/>
                <w:color w:val="000000" w:themeColor="text1"/>
                <w:lang w:eastAsia="es-CL"/>
              </w:rPr>
            </w:pPr>
            <w:r w:rsidRPr="00854782">
              <w:rPr>
                <w:rFonts w:asciiTheme="majorHAnsi" w:hAnsiTheme="majorHAnsi" w:cstheme="majorHAnsi"/>
                <w:color w:val="000000" w:themeColor="text1"/>
              </w:rPr>
              <w:t>Es específico en sus peticiones y en las condiciones de satisfacción de las mismas.</w:t>
            </w:r>
          </w:p>
        </w:tc>
      </w:tr>
      <w:tr w:rsidR="00854782" w:rsidRPr="00854782" w14:paraId="5D7E3156" w14:textId="77777777" w:rsidTr="00E24A3D">
        <w:trPr>
          <w:trHeight w:val="300"/>
        </w:trPr>
        <w:tc>
          <w:tcPr>
            <w:tcW w:w="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6875F" w14:textId="073C6D02" w:rsidR="00AA20B1" w:rsidRPr="00854782" w:rsidRDefault="00AA20B1" w:rsidP="00AD0CEE">
            <w:pPr>
              <w:spacing w:before="120"/>
              <w:jc w:val="cente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color w:val="000000" w:themeColor="text1"/>
                <w:lang w:eastAsia="es-CL"/>
              </w:rPr>
              <w:t>2</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6D643295" w14:textId="401B788E" w:rsidR="00AA20B1" w:rsidRPr="00854782" w:rsidRDefault="00AD0CEE" w:rsidP="00AD0CEE">
            <w:pPr>
              <w:spacing w:before="120"/>
              <w:jc w:val="center"/>
              <w:rPr>
                <w:rFonts w:asciiTheme="majorHAnsi" w:eastAsia="Times New Roman" w:hAnsiTheme="majorHAnsi" w:cstheme="majorHAnsi"/>
                <w:b/>
                <w:bCs/>
                <w:color w:val="000000" w:themeColor="text1"/>
                <w:lang w:eastAsia="es-CL"/>
              </w:rPr>
            </w:pPr>
            <w:r w:rsidRPr="00854782">
              <w:rPr>
                <w:rFonts w:asciiTheme="majorHAnsi" w:eastAsia="Times New Roman" w:hAnsiTheme="majorHAnsi" w:cstheme="majorHAnsi"/>
                <w:b/>
                <w:bCs/>
                <w:color w:val="000000" w:themeColor="text1"/>
                <w:lang w:eastAsia="es-CL"/>
              </w:rPr>
              <w:t>Flexibilidad/ Adaptación</w:t>
            </w:r>
          </w:p>
        </w:tc>
        <w:tc>
          <w:tcPr>
            <w:tcW w:w="4678" w:type="dxa"/>
            <w:tcBorders>
              <w:top w:val="single" w:sz="4" w:space="0" w:color="auto"/>
              <w:left w:val="single" w:sz="4" w:space="0" w:color="auto"/>
              <w:bottom w:val="single" w:sz="4" w:space="0" w:color="auto"/>
              <w:right w:val="single" w:sz="4" w:space="0" w:color="auto"/>
            </w:tcBorders>
            <w:vAlign w:val="center"/>
          </w:tcPr>
          <w:p w14:paraId="61683162" w14:textId="77777777" w:rsidR="00AD0CEE" w:rsidRPr="00854782" w:rsidRDefault="00AD0CEE" w:rsidP="00AD0CEE">
            <w:pPr>
              <w:spacing w:before="120"/>
              <w:jc w:val="both"/>
              <w:rPr>
                <w:rFonts w:asciiTheme="majorHAnsi" w:eastAsia="Times New Roman" w:hAnsiTheme="majorHAnsi" w:cstheme="majorHAnsi"/>
                <w:color w:val="000000" w:themeColor="text1"/>
                <w:lang w:val="es-ES" w:eastAsia="es-CL"/>
              </w:rPr>
            </w:pPr>
            <w:r w:rsidRPr="00854782">
              <w:rPr>
                <w:rFonts w:asciiTheme="majorHAnsi" w:eastAsia="Times New Roman" w:hAnsiTheme="majorHAnsi" w:cstheme="majorHAnsi"/>
                <w:color w:val="000000" w:themeColor="text1"/>
                <w:lang w:val="es-ES" w:eastAsia="es-CL"/>
              </w:rPr>
              <w:t>Capacidad para adaptarse y trabajar en variadas y</w:t>
            </w:r>
            <w:r w:rsidRPr="00854782">
              <w:rPr>
                <w:rFonts w:asciiTheme="majorHAnsi" w:eastAsia="Times New Roman" w:hAnsiTheme="majorHAnsi" w:cstheme="majorHAnsi"/>
                <w:color w:val="000000" w:themeColor="text1"/>
                <w:u w:val="single"/>
                <w:lang w:val="es-ES" w:eastAsia="es-CL"/>
              </w:rPr>
              <w:t xml:space="preserve"> </w:t>
            </w:r>
            <w:r w:rsidRPr="00854782">
              <w:rPr>
                <w:rFonts w:asciiTheme="majorHAnsi" w:eastAsia="Times New Roman" w:hAnsiTheme="majorHAnsi" w:cstheme="majorHAnsi"/>
                <w:color w:val="000000" w:themeColor="text1"/>
                <w:lang w:val="es-ES" w:eastAsia="es-CL"/>
              </w:rPr>
              <w:t>diferentes situaciones, con personas o grupos diversos. Supone entender y valorar posturas diferentes</w:t>
            </w:r>
            <w:r w:rsidRPr="00854782">
              <w:rPr>
                <w:rFonts w:asciiTheme="majorHAnsi" w:eastAsia="Times New Roman" w:hAnsiTheme="majorHAnsi" w:cstheme="majorHAnsi"/>
                <w:color w:val="000000" w:themeColor="text1"/>
                <w:u w:val="single"/>
                <w:lang w:val="es-ES" w:eastAsia="es-CL"/>
              </w:rPr>
              <w:t xml:space="preserve"> </w:t>
            </w:r>
            <w:r w:rsidRPr="00854782">
              <w:rPr>
                <w:rFonts w:asciiTheme="majorHAnsi" w:eastAsia="Times New Roman" w:hAnsiTheme="majorHAnsi" w:cstheme="majorHAnsi"/>
                <w:color w:val="000000" w:themeColor="text1"/>
                <w:lang w:val="es-ES" w:eastAsia="es-CL"/>
              </w:rPr>
              <w:t>o puntos de vista distintos y hasta encontrados, adaptando su propio comportamiento a medida que la situación cambiante lo requiera, con el fin de beneficiar la calidad del resultado del proceso o decisión.</w:t>
            </w:r>
          </w:p>
          <w:p w14:paraId="753B54DD" w14:textId="77777777" w:rsidR="00AD0CEE" w:rsidRPr="00854782" w:rsidRDefault="00AD0CEE" w:rsidP="00AD0CEE">
            <w:pPr>
              <w:spacing w:before="120"/>
              <w:jc w:val="both"/>
              <w:rPr>
                <w:rFonts w:asciiTheme="majorHAnsi" w:eastAsia="Times New Roman" w:hAnsiTheme="majorHAnsi" w:cstheme="majorHAnsi"/>
                <w:color w:val="000000" w:themeColor="text1"/>
                <w:lang w:val="es-ES" w:eastAsia="es-CL"/>
              </w:rPr>
            </w:pPr>
            <w:r w:rsidRPr="00854782">
              <w:rPr>
                <w:rFonts w:asciiTheme="majorHAnsi" w:eastAsia="Times New Roman" w:hAnsiTheme="majorHAnsi" w:cstheme="majorHAnsi"/>
                <w:color w:val="000000" w:themeColor="text1"/>
                <w:lang w:val="es-ES" w:eastAsia="es-CL"/>
              </w:rPr>
              <w:lastRenderedPageBreak/>
              <w:t>Disposición para adaptarse con facilidad, en forma  rápida y adecuadamente a distintos contextos, situaciones, medios y personas.</w:t>
            </w:r>
          </w:p>
          <w:p w14:paraId="031A7A34" w14:textId="0033A171" w:rsidR="00AA20B1" w:rsidRPr="00854782" w:rsidRDefault="00AD0CEE" w:rsidP="00AD0CEE">
            <w:pPr>
              <w:spacing w:before="120"/>
              <w:jc w:val="both"/>
              <w:rPr>
                <w:rFonts w:asciiTheme="majorHAnsi" w:eastAsia="Times New Roman" w:hAnsiTheme="majorHAnsi" w:cstheme="majorHAnsi"/>
                <w:color w:val="000000" w:themeColor="text1"/>
                <w:lang w:val="es-ES" w:eastAsia="es-CL"/>
              </w:rPr>
            </w:pPr>
            <w:r w:rsidRPr="00854782">
              <w:rPr>
                <w:rFonts w:asciiTheme="majorHAnsi" w:eastAsia="Times New Roman" w:hAnsiTheme="majorHAnsi" w:cstheme="majorHAnsi"/>
                <w:color w:val="000000" w:themeColor="text1"/>
                <w:lang w:eastAsia="es-CL"/>
              </w:rPr>
              <w:t>Capacidad de modificar la propia conducta para alcanzar determinados objetivos cuando surgen dificultades, nueva información o cambios en el medio. Se asocia con la versatilidad del comportamiento para adaptarse a distintos escenarios.</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CE316E1" w14:textId="77777777" w:rsidR="00AD0CEE" w:rsidRPr="00854782" w:rsidRDefault="00AD0CEE" w:rsidP="00AD0CEE">
            <w:pPr>
              <w:spacing w:after="0"/>
              <w:jc w:val="center"/>
              <w:rPr>
                <w:rFonts w:asciiTheme="majorHAnsi" w:hAnsiTheme="majorHAnsi" w:cstheme="majorHAnsi"/>
                <w:b/>
                <w:color w:val="000000" w:themeColor="text1"/>
              </w:rPr>
            </w:pPr>
            <w:r w:rsidRPr="00854782">
              <w:rPr>
                <w:rFonts w:asciiTheme="majorHAnsi" w:hAnsiTheme="majorHAnsi" w:cstheme="majorHAnsi"/>
                <w:b/>
                <w:color w:val="000000" w:themeColor="text1"/>
              </w:rPr>
              <w:lastRenderedPageBreak/>
              <w:t>3</w:t>
            </w:r>
          </w:p>
          <w:p w14:paraId="3EF1A4C8" w14:textId="77777777" w:rsidR="00AD0CEE" w:rsidRPr="00854782" w:rsidRDefault="00AD0CEE" w:rsidP="00AD0CEE">
            <w:pPr>
              <w:numPr>
                <w:ilvl w:val="0"/>
                <w:numId w:val="9"/>
              </w:numPr>
              <w:jc w:val="both"/>
              <w:rPr>
                <w:rFonts w:asciiTheme="majorHAnsi" w:eastAsia="Times New Roman" w:hAnsiTheme="majorHAnsi" w:cstheme="majorHAnsi"/>
                <w:color w:val="000000" w:themeColor="text1"/>
                <w:lang w:val="es-ES" w:eastAsia="es-CL"/>
              </w:rPr>
            </w:pPr>
            <w:r w:rsidRPr="00854782">
              <w:rPr>
                <w:rFonts w:asciiTheme="majorHAnsi" w:eastAsia="Times New Roman" w:hAnsiTheme="majorHAnsi" w:cstheme="majorHAnsi"/>
                <w:color w:val="000000" w:themeColor="text1"/>
                <w:lang w:val="es-ES" w:eastAsia="es-CL"/>
              </w:rPr>
              <w:t xml:space="preserve">Evalúa y observa la situación objetivamente y puede reconocer la validez del punto de vista de otros, utilizando dicha información de manera selectiva para modificar su accionar. </w:t>
            </w:r>
          </w:p>
          <w:p w14:paraId="574B6DD6" w14:textId="77777777" w:rsidR="00AD0CEE" w:rsidRPr="00854782" w:rsidRDefault="00AD0CEE" w:rsidP="00AD0CEE">
            <w:pPr>
              <w:numPr>
                <w:ilvl w:val="0"/>
                <w:numId w:val="9"/>
              </w:numPr>
              <w:jc w:val="both"/>
              <w:rPr>
                <w:rFonts w:asciiTheme="majorHAnsi" w:eastAsia="Times New Roman" w:hAnsiTheme="majorHAnsi" w:cstheme="majorHAnsi"/>
                <w:color w:val="000000" w:themeColor="text1"/>
                <w:lang w:val="es-ES" w:eastAsia="es-CL"/>
              </w:rPr>
            </w:pPr>
            <w:r w:rsidRPr="00854782">
              <w:rPr>
                <w:rFonts w:asciiTheme="majorHAnsi" w:eastAsia="Times New Roman" w:hAnsiTheme="majorHAnsi" w:cstheme="majorHAnsi"/>
                <w:color w:val="000000" w:themeColor="text1"/>
                <w:lang w:val="es-ES" w:eastAsia="es-CL"/>
              </w:rPr>
              <w:t xml:space="preserve">Revisa situaciones pasadas para cambiar su actuar ante situaciones nuevas. </w:t>
            </w:r>
          </w:p>
          <w:p w14:paraId="69C8C94E" w14:textId="77777777" w:rsidR="00AD0CEE" w:rsidRPr="00854782" w:rsidRDefault="00AD0CEE" w:rsidP="00AD0CEE">
            <w:pPr>
              <w:numPr>
                <w:ilvl w:val="0"/>
                <w:numId w:val="9"/>
              </w:numPr>
              <w:jc w:val="both"/>
              <w:rPr>
                <w:rFonts w:asciiTheme="majorHAnsi" w:eastAsia="Times New Roman" w:hAnsiTheme="majorHAnsi" w:cstheme="majorHAnsi"/>
                <w:color w:val="000000" w:themeColor="text1"/>
                <w:lang w:val="es-ES" w:eastAsia="es-CL"/>
              </w:rPr>
            </w:pPr>
            <w:r w:rsidRPr="00854782">
              <w:rPr>
                <w:rFonts w:asciiTheme="majorHAnsi" w:eastAsia="Times New Roman" w:hAnsiTheme="majorHAnsi" w:cstheme="majorHAnsi"/>
                <w:color w:val="000000" w:themeColor="text1"/>
                <w:lang w:val="es-ES" w:eastAsia="es-CL"/>
              </w:rPr>
              <w:t xml:space="preserve">Maneja adecuadamente su respuesta emocional cuando constata que los </w:t>
            </w:r>
            <w:r w:rsidRPr="00854782">
              <w:rPr>
                <w:rFonts w:asciiTheme="majorHAnsi" w:eastAsia="Times New Roman" w:hAnsiTheme="majorHAnsi" w:cstheme="majorHAnsi"/>
                <w:color w:val="000000" w:themeColor="text1"/>
                <w:lang w:val="es-ES" w:eastAsia="es-CL"/>
              </w:rPr>
              <w:lastRenderedPageBreak/>
              <w:t>cambios que requiere su entorno no se implementan oportuna o eficientemente.</w:t>
            </w:r>
          </w:p>
          <w:p w14:paraId="37F56DB3" w14:textId="0D1E9863" w:rsidR="00AA20B1" w:rsidRPr="00854782" w:rsidRDefault="00AD0CEE" w:rsidP="00AD0CEE">
            <w:pPr>
              <w:numPr>
                <w:ilvl w:val="0"/>
                <w:numId w:val="9"/>
              </w:numPr>
              <w:jc w:val="both"/>
              <w:rPr>
                <w:rFonts w:asciiTheme="majorHAnsi" w:eastAsia="Times New Roman" w:hAnsiTheme="majorHAnsi" w:cstheme="majorHAnsi"/>
                <w:color w:val="000000" w:themeColor="text1"/>
                <w:lang w:val="es-ES" w:eastAsia="es-CL"/>
              </w:rPr>
            </w:pPr>
            <w:r w:rsidRPr="00854782">
              <w:rPr>
                <w:rFonts w:asciiTheme="majorHAnsi" w:eastAsia="Times New Roman" w:hAnsiTheme="majorHAnsi" w:cstheme="majorHAnsi"/>
                <w:color w:val="000000" w:themeColor="text1"/>
                <w:lang w:val="es-ES" w:eastAsia="es-CL"/>
              </w:rPr>
              <w:t>Puede desempeñarse de manera efectiva en contextos de incertidumbre.</w:t>
            </w:r>
          </w:p>
        </w:tc>
      </w:tr>
      <w:tr w:rsidR="00854782" w:rsidRPr="00854782" w14:paraId="252127D6" w14:textId="77777777" w:rsidTr="00E24A3D">
        <w:trPr>
          <w:trHeight w:val="300"/>
        </w:trPr>
        <w:tc>
          <w:tcPr>
            <w:tcW w:w="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78AC1" w14:textId="342EA544" w:rsidR="00AA20B1" w:rsidRPr="00854782" w:rsidRDefault="00AA20B1" w:rsidP="00AD0CEE">
            <w:pPr>
              <w:spacing w:before="120"/>
              <w:jc w:val="center"/>
              <w:rPr>
                <w:rFonts w:asciiTheme="majorHAnsi" w:eastAsia="Times New Roman" w:hAnsiTheme="majorHAnsi" w:cstheme="majorHAnsi"/>
                <w:color w:val="000000" w:themeColor="text1"/>
                <w:lang w:eastAsia="es-CL"/>
              </w:rPr>
            </w:pPr>
            <w:r w:rsidRPr="00854782">
              <w:rPr>
                <w:rFonts w:asciiTheme="majorHAnsi" w:eastAsia="Times New Roman" w:hAnsiTheme="majorHAnsi" w:cstheme="majorHAnsi"/>
                <w:color w:val="000000" w:themeColor="text1"/>
                <w:lang w:eastAsia="es-CL"/>
              </w:rPr>
              <w:lastRenderedPageBreak/>
              <w:t>3</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66D2F823" w14:textId="1F88D6E4" w:rsidR="00AA20B1" w:rsidRPr="00854782" w:rsidRDefault="00AA20B1" w:rsidP="00AD0CEE">
            <w:pPr>
              <w:spacing w:before="120"/>
              <w:jc w:val="center"/>
              <w:rPr>
                <w:rFonts w:asciiTheme="majorHAnsi" w:eastAsia="Times New Roman" w:hAnsiTheme="majorHAnsi" w:cstheme="majorHAnsi"/>
                <w:b/>
                <w:bCs/>
                <w:color w:val="000000" w:themeColor="text1"/>
                <w:lang w:eastAsia="es-CL"/>
              </w:rPr>
            </w:pPr>
            <w:r w:rsidRPr="00854782">
              <w:rPr>
                <w:rFonts w:asciiTheme="majorHAnsi" w:eastAsia="Times New Roman" w:hAnsiTheme="majorHAnsi" w:cstheme="majorHAnsi"/>
                <w:b/>
                <w:bCs/>
                <w:color w:val="000000" w:themeColor="text1"/>
                <w:lang w:eastAsia="es-CL"/>
              </w:rPr>
              <w:t>Planificación y organización/ Manejo del trabajo</w:t>
            </w:r>
          </w:p>
        </w:tc>
        <w:tc>
          <w:tcPr>
            <w:tcW w:w="4678" w:type="dxa"/>
            <w:tcBorders>
              <w:top w:val="single" w:sz="4" w:space="0" w:color="auto"/>
              <w:left w:val="single" w:sz="4" w:space="0" w:color="auto"/>
              <w:bottom w:val="single" w:sz="4" w:space="0" w:color="auto"/>
              <w:right w:val="single" w:sz="4" w:space="0" w:color="auto"/>
            </w:tcBorders>
            <w:vAlign w:val="center"/>
          </w:tcPr>
          <w:p w14:paraId="1F9FA068" w14:textId="77777777" w:rsidR="00AA20B1" w:rsidRPr="00854782" w:rsidRDefault="00AA20B1" w:rsidP="00AD0CEE">
            <w:pPr>
              <w:spacing w:before="120"/>
              <w:jc w:val="both"/>
              <w:rPr>
                <w:rFonts w:asciiTheme="majorHAnsi" w:eastAsia="Times New Roman" w:hAnsiTheme="majorHAnsi" w:cstheme="majorHAnsi"/>
                <w:color w:val="000000" w:themeColor="text1"/>
                <w:lang w:val="es-ES" w:eastAsia="es-CL"/>
              </w:rPr>
            </w:pPr>
            <w:r w:rsidRPr="00854782">
              <w:rPr>
                <w:rFonts w:asciiTheme="majorHAnsi" w:eastAsia="Times New Roman" w:hAnsiTheme="majorHAnsi" w:cstheme="majorHAnsi"/>
                <w:color w:val="000000" w:themeColor="text1"/>
                <w:lang w:val="es-ES" w:eastAsia="es-CL"/>
              </w:rPr>
              <w:t>Establecer un curso de acción para sí mismo y para los demás a fin de lograr un objetivo específico; planear las asignaciones apropiadas de personal y la adecuada distribución de recursos.</w:t>
            </w:r>
          </w:p>
          <w:p w14:paraId="49D97A1E" w14:textId="77777777" w:rsidR="00AA20B1" w:rsidRPr="00854782" w:rsidRDefault="00AA20B1" w:rsidP="00AD0CEE">
            <w:pPr>
              <w:spacing w:before="120"/>
              <w:jc w:val="both"/>
              <w:rPr>
                <w:rFonts w:asciiTheme="majorHAnsi" w:eastAsia="Times New Roman" w:hAnsiTheme="majorHAnsi" w:cstheme="majorHAnsi"/>
                <w:color w:val="000000" w:themeColor="text1"/>
                <w:lang w:val="es-ES" w:eastAsia="es-CL"/>
              </w:rPr>
            </w:pPr>
            <w:r w:rsidRPr="00854782">
              <w:rPr>
                <w:rFonts w:asciiTheme="majorHAnsi" w:eastAsia="Times New Roman" w:hAnsiTheme="majorHAnsi" w:cstheme="majorHAnsi"/>
                <w:color w:val="000000" w:themeColor="text1"/>
                <w:lang w:val="es-ES" w:eastAsia="es-CL"/>
              </w:rPr>
              <w:t>Capacidad de determinar eficazmente las metas y prioridades de su tarea/área/proyecto, estipulando la acción, los plazos y los recursos requeridos.</w:t>
            </w:r>
          </w:p>
          <w:p w14:paraId="372E9D8D" w14:textId="77777777" w:rsidR="00AA20B1" w:rsidRPr="00854782" w:rsidRDefault="00AA20B1" w:rsidP="00AD0CEE">
            <w:pPr>
              <w:spacing w:before="120"/>
              <w:jc w:val="both"/>
              <w:rPr>
                <w:rFonts w:asciiTheme="majorHAnsi" w:eastAsia="Times New Roman" w:hAnsiTheme="majorHAnsi" w:cstheme="majorHAnsi"/>
                <w:color w:val="000000" w:themeColor="text1"/>
                <w:lang w:val="es-ES" w:eastAsia="es-CL"/>
              </w:rPr>
            </w:pPr>
            <w:r w:rsidRPr="00854782">
              <w:rPr>
                <w:rFonts w:asciiTheme="majorHAnsi" w:eastAsia="Times New Roman" w:hAnsiTheme="majorHAnsi" w:cstheme="majorHAnsi"/>
                <w:color w:val="000000" w:themeColor="text1"/>
                <w:lang w:val="es-ES" w:eastAsia="es-CL"/>
              </w:rPr>
              <w:t>Implica determinar prioridades, tiempos y recursos de manera efectiva. Implica el cuidado de los recursos públicos materiales y no materiales, buscando minimizar errores y desperdicios</w:t>
            </w:r>
          </w:p>
          <w:p w14:paraId="00B759D3" w14:textId="77777777" w:rsidR="00AA20B1" w:rsidRPr="00854782" w:rsidRDefault="00AA20B1" w:rsidP="00AD0CEE">
            <w:pPr>
              <w:spacing w:before="120"/>
              <w:jc w:val="both"/>
              <w:rPr>
                <w:rFonts w:asciiTheme="majorHAnsi" w:eastAsia="Times New Roman" w:hAnsiTheme="majorHAnsi" w:cstheme="majorHAnsi"/>
                <w:color w:val="000000" w:themeColor="text1"/>
                <w:lang w:val="es-ES" w:eastAsia="es-CL"/>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2E223" w14:textId="05DE4584" w:rsidR="00AA20B1" w:rsidRPr="00854782" w:rsidRDefault="00AA20B1" w:rsidP="00AD0CEE">
            <w:pPr>
              <w:spacing w:after="0"/>
              <w:ind w:left="277" w:hanging="277"/>
              <w:jc w:val="center"/>
              <w:rPr>
                <w:rFonts w:asciiTheme="majorHAnsi" w:eastAsia="Times New Roman" w:hAnsiTheme="majorHAnsi" w:cstheme="majorHAnsi"/>
                <w:b/>
                <w:bCs/>
                <w:color w:val="000000" w:themeColor="text1"/>
                <w:lang w:val="es-ES" w:eastAsia="es-CL"/>
              </w:rPr>
            </w:pPr>
            <w:r w:rsidRPr="00854782">
              <w:rPr>
                <w:rFonts w:asciiTheme="majorHAnsi" w:eastAsia="Times New Roman" w:hAnsiTheme="majorHAnsi" w:cstheme="majorHAnsi"/>
                <w:b/>
                <w:bCs/>
                <w:color w:val="000000" w:themeColor="text1"/>
                <w:lang w:val="es-ES" w:eastAsia="es-CL"/>
              </w:rPr>
              <w:t>4</w:t>
            </w:r>
          </w:p>
          <w:p w14:paraId="3B1D9A71" w14:textId="77777777" w:rsidR="00AA20B1" w:rsidRPr="00854782" w:rsidRDefault="00AA20B1" w:rsidP="00AD0CEE">
            <w:pPr>
              <w:spacing w:after="0"/>
              <w:ind w:left="277" w:hanging="277"/>
              <w:jc w:val="center"/>
              <w:rPr>
                <w:rFonts w:asciiTheme="majorHAnsi" w:eastAsia="Times New Roman" w:hAnsiTheme="majorHAnsi" w:cstheme="majorHAnsi"/>
                <w:b/>
                <w:bCs/>
                <w:color w:val="000000" w:themeColor="text1"/>
                <w:lang w:val="es-ES" w:eastAsia="es-CL"/>
              </w:rPr>
            </w:pPr>
          </w:p>
          <w:p w14:paraId="5FB8D96F" w14:textId="53A12EF2" w:rsidR="00AA20B1" w:rsidRPr="00854782" w:rsidRDefault="00AA20B1" w:rsidP="00AD0CEE">
            <w:pPr>
              <w:numPr>
                <w:ilvl w:val="0"/>
                <w:numId w:val="6"/>
              </w:numPr>
              <w:spacing w:after="0"/>
              <w:ind w:left="277" w:hanging="277"/>
              <w:jc w:val="both"/>
              <w:rPr>
                <w:rFonts w:asciiTheme="majorHAnsi" w:eastAsia="Times New Roman" w:hAnsiTheme="majorHAnsi" w:cstheme="majorHAnsi"/>
                <w:color w:val="000000" w:themeColor="text1"/>
                <w:lang w:val="es-ES" w:eastAsia="es-CL"/>
              </w:rPr>
            </w:pPr>
            <w:r w:rsidRPr="00854782">
              <w:rPr>
                <w:rFonts w:asciiTheme="majorHAnsi" w:eastAsia="Times New Roman" w:hAnsiTheme="majorHAnsi" w:cstheme="majorHAnsi"/>
                <w:color w:val="000000" w:themeColor="text1"/>
                <w:lang w:val="es-ES" w:eastAsia="es-CL"/>
              </w:rPr>
              <w:t xml:space="preserve">Sistemáticamente junta y analiza la información relevante para planificar un curso de acción. </w:t>
            </w:r>
          </w:p>
          <w:p w14:paraId="517A56B5" w14:textId="77777777" w:rsidR="00AA20B1" w:rsidRPr="00854782" w:rsidRDefault="00AA20B1" w:rsidP="00AD0CEE">
            <w:pPr>
              <w:numPr>
                <w:ilvl w:val="0"/>
                <w:numId w:val="6"/>
              </w:numPr>
              <w:spacing w:after="0"/>
              <w:ind w:left="277" w:hanging="277"/>
              <w:jc w:val="both"/>
              <w:rPr>
                <w:rFonts w:asciiTheme="majorHAnsi" w:eastAsia="Times New Roman" w:hAnsiTheme="majorHAnsi" w:cstheme="majorHAnsi"/>
                <w:color w:val="000000" w:themeColor="text1"/>
                <w:lang w:val="es-ES" w:eastAsia="es-CL"/>
              </w:rPr>
            </w:pPr>
            <w:r w:rsidRPr="00854782">
              <w:rPr>
                <w:rFonts w:asciiTheme="majorHAnsi" w:eastAsia="Times New Roman" w:hAnsiTheme="majorHAnsi" w:cstheme="majorHAnsi"/>
                <w:color w:val="000000" w:themeColor="text1"/>
                <w:lang w:val="es-ES" w:eastAsia="es-CL"/>
              </w:rPr>
              <w:t xml:space="preserve">Planea con sentido apropiado lo importante y el tiempo demandado para realizarlo. </w:t>
            </w:r>
          </w:p>
          <w:p w14:paraId="5D5D405C" w14:textId="77777777" w:rsidR="00AA20B1" w:rsidRPr="00854782" w:rsidRDefault="00AA20B1" w:rsidP="00AD0CEE">
            <w:pPr>
              <w:numPr>
                <w:ilvl w:val="0"/>
                <w:numId w:val="6"/>
              </w:numPr>
              <w:spacing w:after="0"/>
              <w:ind w:left="277" w:hanging="277"/>
              <w:jc w:val="both"/>
              <w:rPr>
                <w:rFonts w:asciiTheme="majorHAnsi" w:eastAsia="Times New Roman" w:hAnsiTheme="majorHAnsi" w:cstheme="majorHAnsi"/>
                <w:color w:val="000000" w:themeColor="text1"/>
                <w:lang w:val="es-ES" w:eastAsia="es-CL"/>
              </w:rPr>
            </w:pPr>
            <w:r w:rsidRPr="00854782">
              <w:rPr>
                <w:rFonts w:asciiTheme="majorHAnsi" w:eastAsia="Times New Roman" w:hAnsiTheme="majorHAnsi" w:cstheme="majorHAnsi"/>
                <w:color w:val="000000" w:themeColor="text1"/>
                <w:lang w:val="es-ES" w:eastAsia="es-CL"/>
              </w:rPr>
              <w:t xml:space="preserve">Se anticipa a los obstáculos de manera real, cuando planifica. </w:t>
            </w:r>
          </w:p>
          <w:p w14:paraId="19790AD4" w14:textId="77777777" w:rsidR="00AA20B1" w:rsidRPr="00854782" w:rsidRDefault="00AA20B1" w:rsidP="00AD0CEE">
            <w:pPr>
              <w:numPr>
                <w:ilvl w:val="0"/>
                <w:numId w:val="6"/>
              </w:numPr>
              <w:spacing w:after="0"/>
              <w:ind w:left="277" w:hanging="277"/>
              <w:jc w:val="both"/>
              <w:rPr>
                <w:rFonts w:asciiTheme="majorHAnsi" w:eastAsia="Times New Roman" w:hAnsiTheme="majorHAnsi" w:cstheme="majorHAnsi"/>
                <w:color w:val="000000" w:themeColor="text1"/>
                <w:lang w:val="es-ES" w:eastAsia="es-CL"/>
              </w:rPr>
            </w:pPr>
            <w:r w:rsidRPr="00854782">
              <w:rPr>
                <w:rFonts w:asciiTheme="majorHAnsi" w:eastAsia="Times New Roman" w:hAnsiTheme="majorHAnsi" w:cstheme="majorHAnsi"/>
                <w:color w:val="000000" w:themeColor="text1"/>
                <w:lang w:val="es-ES" w:eastAsia="es-CL"/>
              </w:rPr>
              <w:t xml:space="preserve">Trabaja con colegas y colaboradores para cumplir los objetivos. </w:t>
            </w:r>
          </w:p>
          <w:p w14:paraId="46863161" w14:textId="1DE5F1C6" w:rsidR="00AA20B1" w:rsidRPr="00854782" w:rsidRDefault="00AA20B1" w:rsidP="00AD0CEE">
            <w:pPr>
              <w:numPr>
                <w:ilvl w:val="0"/>
                <w:numId w:val="6"/>
              </w:numPr>
              <w:spacing w:after="0"/>
              <w:ind w:left="277" w:hanging="277"/>
              <w:jc w:val="both"/>
              <w:rPr>
                <w:rFonts w:asciiTheme="majorHAnsi" w:eastAsia="Times New Roman" w:hAnsiTheme="majorHAnsi" w:cstheme="majorHAnsi"/>
                <w:color w:val="000000" w:themeColor="text1"/>
                <w:lang w:val="es-ES" w:eastAsia="es-CL"/>
              </w:rPr>
            </w:pPr>
            <w:r w:rsidRPr="00854782">
              <w:rPr>
                <w:rFonts w:asciiTheme="majorHAnsi" w:eastAsia="Times New Roman" w:hAnsiTheme="majorHAnsi" w:cstheme="majorHAnsi"/>
                <w:color w:val="000000" w:themeColor="text1"/>
                <w:lang w:val="es-ES" w:eastAsia="es-CL"/>
              </w:rPr>
              <w:t>Es capaz de administrar simultáneamente varios proyectos</w:t>
            </w:r>
          </w:p>
        </w:tc>
      </w:tr>
      <w:tr w:rsidR="00854782" w:rsidRPr="00854782" w14:paraId="5E28106F" w14:textId="77777777" w:rsidTr="00E24A3D">
        <w:trPr>
          <w:trHeight w:val="300"/>
        </w:trPr>
        <w:tc>
          <w:tcPr>
            <w:tcW w:w="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20F2B" w14:textId="7ECA089C" w:rsidR="00AA20B1" w:rsidRPr="00854782" w:rsidRDefault="00AA20B1" w:rsidP="00AD0CEE">
            <w:pPr>
              <w:spacing w:before="120"/>
              <w:jc w:val="center"/>
              <w:rPr>
                <w:rFonts w:asciiTheme="majorHAnsi" w:eastAsia="Times New Roman" w:hAnsiTheme="majorHAnsi" w:cstheme="majorHAnsi"/>
                <w:b/>
                <w:color w:val="000000" w:themeColor="text1"/>
                <w:lang w:eastAsia="es-CL"/>
              </w:rPr>
            </w:pPr>
            <w:r w:rsidRPr="00854782">
              <w:rPr>
                <w:rFonts w:asciiTheme="majorHAnsi" w:eastAsia="Times New Roman" w:hAnsiTheme="majorHAnsi" w:cstheme="majorHAnsi"/>
                <w:color w:val="000000" w:themeColor="text1"/>
                <w:lang w:eastAsia="es-CL"/>
              </w:rPr>
              <w:t>4</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5E0C909A" w14:textId="47ACCBF4" w:rsidR="00AA20B1" w:rsidRPr="00854782" w:rsidRDefault="00E24A3D" w:rsidP="00AD0CEE">
            <w:pPr>
              <w:spacing w:before="120"/>
              <w:jc w:val="center"/>
              <w:rPr>
                <w:rFonts w:asciiTheme="majorHAnsi" w:eastAsia="Times New Roman" w:hAnsiTheme="majorHAnsi" w:cstheme="majorHAnsi"/>
                <w:b/>
                <w:bCs/>
                <w:color w:val="000000" w:themeColor="text1"/>
                <w:lang w:eastAsia="es-CL"/>
              </w:rPr>
            </w:pPr>
            <w:r w:rsidRPr="00854782">
              <w:rPr>
                <w:rFonts w:asciiTheme="majorHAnsi" w:eastAsia="Times New Roman" w:hAnsiTheme="majorHAnsi" w:cstheme="majorHAnsi"/>
                <w:b/>
                <w:bCs/>
                <w:color w:val="000000" w:themeColor="text1"/>
                <w:lang w:eastAsia="es-CL"/>
              </w:rPr>
              <w:t>Trabajo en equipo/ Colaboración</w:t>
            </w:r>
          </w:p>
        </w:tc>
        <w:tc>
          <w:tcPr>
            <w:tcW w:w="4678" w:type="dxa"/>
            <w:tcBorders>
              <w:top w:val="single" w:sz="4" w:space="0" w:color="auto"/>
              <w:left w:val="single" w:sz="4" w:space="0" w:color="auto"/>
              <w:bottom w:val="single" w:sz="4" w:space="0" w:color="auto"/>
              <w:right w:val="single" w:sz="4" w:space="0" w:color="auto"/>
            </w:tcBorders>
            <w:vAlign w:val="center"/>
          </w:tcPr>
          <w:p w14:paraId="6015E4C6" w14:textId="1049A771" w:rsidR="00AA20B1" w:rsidRPr="00854782" w:rsidRDefault="00E24A3D" w:rsidP="00AD0CEE">
            <w:pPr>
              <w:spacing w:before="120"/>
              <w:jc w:val="both"/>
              <w:rPr>
                <w:rFonts w:asciiTheme="majorHAnsi" w:eastAsia="Times New Roman" w:hAnsiTheme="majorHAnsi" w:cstheme="majorHAnsi"/>
                <w:color w:val="000000" w:themeColor="text1"/>
                <w:lang w:eastAsia="es-CL"/>
              </w:rPr>
            </w:pPr>
            <w:r w:rsidRPr="00854782">
              <w:rPr>
                <w:rFonts w:asciiTheme="majorHAnsi" w:eastAsia="Times New Roman" w:hAnsiTheme="majorHAnsi" w:cstheme="majorHAnsi"/>
                <w:bCs/>
                <w:color w:val="000000" w:themeColor="text1"/>
                <w:lang w:val="es-ES" w:eastAsia="es-ES"/>
              </w:rPr>
              <w:t xml:space="preserve">Capacidad para trabajar con otros/equipo o grupo de trabajo u otras personas integradamente y de manera efectiva para alcanzar metas comunes y objetivos de la Institución; compartir conocimientos y manifestar una predisposición a escuchar y aceptar aportes de otras personas; contribuir al consenso y aceptarlo; alinear los objetivos propios a los objetivos de la organización </w:t>
            </w:r>
            <w:r w:rsidRPr="00854782">
              <w:rPr>
                <w:rFonts w:asciiTheme="majorHAnsi" w:eastAsia="Times New Roman" w:hAnsiTheme="majorHAnsi" w:cstheme="majorHAnsi"/>
                <w:bCs/>
                <w:color w:val="000000" w:themeColor="text1"/>
                <w:lang w:val="es-ES" w:eastAsia="es-ES"/>
              </w:rPr>
              <w:lastRenderedPageBreak/>
              <w:t>y/o del equipo. Responsabilizarse de las tareas encomendadas por el equipo y comprometerse con el resultado del trabajo grupal. Establecer relaciones de cooperación para que las distintas habilidades personales sean compatibles. Preocuparse no sólo por las propias tareas sino también por las del resto del equipo de trabajo.</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A9F57" w14:textId="204B4CBE" w:rsidR="00E24A3D" w:rsidRPr="00854782" w:rsidRDefault="00E24A3D" w:rsidP="00AD0CEE">
            <w:pPr>
              <w:spacing w:after="0"/>
              <w:jc w:val="center"/>
              <w:rPr>
                <w:rFonts w:asciiTheme="majorHAnsi" w:hAnsiTheme="majorHAnsi" w:cstheme="majorHAnsi"/>
                <w:b/>
                <w:bCs/>
                <w:color w:val="000000" w:themeColor="text1"/>
              </w:rPr>
            </w:pPr>
            <w:r w:rsidRPr="00854782">
              <w:rPr>
                <w:rFonts w:asciiTheme="majorHAnsi" w:hAnsiTheme="majorHAnsi" w:cstheme="majorHAnsi"/>
                <w:b/>
                <w:bCs/>
                <w:color w:val="000000" w:themeColor="text1"/>
              </w:rPr>
              <w:lastRenderedPageBreak/>
              <w:t>4</w:t>
            </w:r>
          </w:p>
          <w:p w14:paraId="03CBC86E" w14:textId="77777777" w:rsidR="00E24A3D" w:rsidRPr="00854782" w:rsidRDefault="00E24A3D" w:rsidP="00AD0CEE">
            <w:pPr>
              <w:spacing w:after="0"/>
              <w:jc w:val="center"/>
              <w:rPr>
                <w:rFonts w:asciiTheme="majorHAnsi" w:hAnsiTheme="majorHAnsi" w:cstheme="majorHAnsi"/>
                <w:b/>
                <w:bCs/>
                <w:color w:val="000000" w:themeColor="text1"/>
              </w:rPr>
            </w:pPr>
          </w:p>
          <w:p w14:paraId="48B71468" w14:textId="42D744E3" w:rsidR="00E24A3D" w:rsidRPr="00854782" w:rsidRDefault="00E24A3D" w:rsidP="00AD0CEE">
            <w:pPr>
              <w:numPr>
                <w:ilvl w:val="0"/>
                <w:numId w:val="7"/>
              </w:numPr>
              <w:spacing w:after="0"/>
              <w:jc w:val="both"/>
              <w:rPr>
                <w:rFonts w:asciiTheme="majorHAnsi" w:hAnsiTheme="majorHAnsi" w:cstheme="majorHAnsi"/>
                <w:color w:val="000000" w:themeColor="text1"/>
              </w:rPr>
            </w:pPr>
            <w:r w:rsidRPr="00854782">
              <w:rPr>
                <w:rFonts w:asciiTheme="majorHAnsi" w:hAnsiTheme="majorHAnsi" w:cstheme="majorHAnsi"/>
                <w:color w:val="000000" w:themeColor="text1"/>
              </w:rPr>
              <w:t xml:space="preserve">Solicita la opinión al resto de los integrantes del equipo de trabajo. </w:t>
            </w:r>
          </w:p>
          <w:p w14:paraId="3296C800" w14:textId="77777777" w:rsidR="00E24A3D" w:rsidRPr="00854782" w:rsidRDefault="00E24A3D" w:rsidP="00AD0CEE">
            <w:pPr>
              <w:numPr>
                <w:ilvl w:val="0"/>
                <w:numId w:val="7"/>
              </w:numPr>
              <w:spacing w:after="0"/>
              <w:jc w:val="both"/>
              <w:rPr>
                <w:rFonts w:asciiTheme="majorHAnsi" w:hAnsiTheme="majorHAnsi" w:cstheme="majorHAnsi"/>
                <w:color w:val="000000" w:themeColor="text1"/>
              </w:rPr>
            </w:pPr>
            <w:r w:rsidRPr="00854782">
              <w:rPr>
                <w:rFonts w:asciiTheme="majorHAnsi" w:hAnsiTheme="majorHAnsi" w:cstheme="majorHAnsi"/>
                <w:color w:val="000000" w:themeColor="text1"/>
              </w:rPr>
              <w:t xml:space="preserve">Valora sinceramente las ideas y experiencias de los demás. </w:t>
            </w:r>
          </w:p>
          <w:p w14:paraId="5D838941" w14:textId="77777777" w:rsidR="00E24A3D" w:rsidRPr="00854782" w:rsidRDefault="00E24A3D" w:rsidP="00AD0CEE">
            <w:pPr>
              <w:numPr>
                <w:ilvl w:val="0"/>
                <w:numId w:val="7"/>
              </w:numPr>
              <w:spacing w:after="0"/>
              <w:jc w:val="both"/>
              <w:rPr>
                <w:rFonts w:asciiTheme="majorHAnsi" w:hAnsiTheme="majorHAnsi" w:cstheme="majorHAnsi"/>
                <w:color w:val="000000" w:themeColor="text1"/>
              </w:rPr>
            </w:pPr>
            <w:r w:rsidRPr="00854782">
              <w:rPr>
                <w:rFonts w:asciiTheme="majorHAnsi" w:hAnsiTheme="majorHAnsi" w:cstheme="majorHAnsi"/>
                <w:color w:val="000000" w:themeColor="text1"/>
              </w:rPr>
              <w:t xml:space="preserve">Mantiene una actitud abierta para aprender de los demás sean  estos pares o subordinados. </w:t>
            </w:r>
          </w:p>
          <w:p w14:paraId="2C0B26AB" w14:textId="77777777" w:rsidR="00E24A3D" w:rsidRPr="00854782" w:rsidRDefault="00E24A3D" w:rsidP="00AD0CEE">
            <w:pPr>
              <w:numPr>
                <w:ilvl w:val="0"/>
                <w:numId w:val="7"/>
              </w:numPr>
              <w:spacing w:after="0"/>
              <w:jc w:val="both"/>
              <w:rPr>
                <w:rFonts w:asciiTheme="majorHAnsi" w:hAnsiTheme="majorHAnsi" w:cstheme="majorHAnsi"/>
                <w:color w:val="000000" w:themeColor="text1"/>
              </w:rPr>
            </w:pPr>
            <w:r w:rsidRPr="00854782">
              <w:rPr>
                <w:rFonts w:asciiTheme="majorHAnsi" w:hAnsiTheme="majorHAnsi" w:cstheme="majorHAnsi"/>
                <w:color w:val="000000" w:themeColor="text1"/>
              </w:rPr>
              <w:lastRenderedPageBreak/>
              <w:t xml:space="preserve">Promueve la colaboración en el equipo. </w:t>
            </w:r>
          </w:p>
          <w:p w14:paraId="231455B0" w14:textId="652A8A5E" w:rsidR="00AA20B1" w:rsidRPr="00854782" w:rsidRDefault="00E24A3D" w:rsidP="00AD0CEE">
            <w:pPr>
              <w:numPr>
                <w:ilvl w:val="0"/>
                <w:numId w:val="7"/>
              </w:numPr>
              <w:spacing w:after="0"/>
              <w:jc w:val="both"/>
              <w:rPr>
                <w:rFonts w:asciiTheme="majorHAnsi" w:hAnsiTheme="majorHAnsi" w:cstheme="majorHAnsi"/>
                <w:color w:val="000000" w:themeColor="text1"/>
              </w:rPr>
            </w:pPr>
            <w:r w:rsidRPr="00854782">
              <w:rPr>
                <w:rFonts w:asciiTheme="majorHAnsi" w:hAnsiTheme="majorHAnsi" w:cstheme="majorHAnsi"/>
                <w:color w:val="000000" w:themeColor="text1"/>
              </w:rPr>
              <w:t>Valora las contribuciones de otros que tienen diferentes puntos de vista.</w:t>
            </w:r>
          </w:p>
        </w:tc>
      </w:tr>
      <w:tr w:rsidR="00854782" w:rsidRPr="00854782" w14:paraId="24AC4B93" w14:textId="77777777" w:rsidTr="00E24A3D">
        <w:trPr>
          <w:trHeight w:val="300"/>
        </w:trPr>
        <w:tc>
          <w:tcPr>
            <w:tcW w:w="3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7CD2" w14:textId="6C39C1BB" w:rsidR="00E24A3D" w:rsidRPr="00854782" w:rsidRDefault="00E24A3D" w:rsidP="00AD0CEE">
            <w:pPr>
              <w:spacing w:before="120"/>
              <w:jc w:val="center"/>
              <w:rPr>
                <w:rFonts w:asciiTheme="majorHAnsi" w:eastAsia="Times New Roman" w:hAnsiTheme="majorHAnsi" w:cstheme="majorHAnsi"/>
                <w:color w:val="000000" w:themeColor="text1"/>
                <w:lang w:eastAsia="es-CL"/>
              </w:rPr>
            </w:pPr>
            <w:r w:rsidRPr="00854782">
              <w:rPr>
                <w:rFonts w:asciiTheme="majorHAnsi" w:eastAsia="Times New Roman" w:hAnsiTheme="majorHAnsi" w:cstheme="majorHAnsi"/>
                <w:color w:val="000000" w:themeColor="text1"/>
                <w:lang w:eastAsia="es-CL"/>
              </w:rPr>
              <w:lastRenderedPageBreak/>
              <w:t>5</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43E2410E" w14:textId="56C4326A" w:rsidR="00E24A3D" w:rsidRPr="00854782" w:rsidRDefault="00E24A3D" w:rsidP="00AD0CEE">
            <w:pPr>
              <w:spacing w:before="120"/>
              <w:jc w:val="center"/>
              <w:rPr>
                <w:rFonts w:asciiTheme="majorHAnsi" w:eastAsia="Times New Roman" w:hAnsiTheme="majorHAnsi" w:cstheme="majorHAnsi"/>
                <w:b/>
                <w:bCs/>
                <w:color w:val="000000" w:themeColor="text1"/>
                <w:lang w:eastAsia="es-CL"/>
              </w:rPr>
            </w:pPr>
            <w:r w:rsidRPr="00854782">
              <w:rPr>
                <w:rFonts w:asciiTheme="majorHAnsi" w:eastAsia="Times New Roman" w:hAnsiTheme="majorHAnsi" w:cstheme="majorHAnsi"/>
                <w:b/>
                <w:bCs/>
                <w:color w:val="000000" w:themeColor="text1"/>
                <w:lang w:eastAsia="es-CL"/>
              </w:rPr>
              <w:t>Iniciativa</w:t>
            </w:r>
          </w:p>
        </w:tc>
        <w:tc>
          <w:tcPr>
            <w:tcW w:w="4678" w:type="dxa"/>
            <w:tcBorders>
              <w:top w:val="single" w:sz="4" w:space="0" w:color="auto"/>
              <w:left w:val="single" w:sz="4" w:space="0" w:color="auto"/>
              <w:bottom w:val="single" w:sz="4" w:space="0" w:color="auto"/>
              <w:right w:val="single" w:sz="4" w:space="0" w:color="auto"/>
            </w:tcBorders>
            <w:vAlign w:val="center"/>
          </w:tcPr>
          <w:p w14:paraId="083C9AE9" w14:textId="77777777" w:rsidR="00E24A3D" w:rsidRPr="00854782" w:rsidRDefault="00E24A3D" w:rsidP="00AD0CEE">
            <w:pPr>
              <w:spacing w:before="120"/>
              <w:jc w:val="both"/>
              <w:rPr>
                <w:rFonts w:asciiTheme="majorHAnsi" w:eastAsia="Times New Roman" w:hAnsiTheme="majorHAnsi" w:cstheme="majorHAnsi"/>
                <w:bCs/>
                <w:color w:val="000000" w:themeColor="text1"/>
                <w:lang w:val="es-ES" w:eastAsia="es-ES"/>
              </w:rPr>
            </w:pPr>
          </w:p>
          <w:p w14:paraId="180F949E" w14:textId="77777777" w:rsidR="00E24A3D" w:rsidRPr="00854782" w:rsidRDefault="00E24A3D" w:rsidP="00AD0CEE">
            <w:pPr>
              <w:spacing w:before="120"/>
              <w:jc w:val="both"/>
              <w:rPr>
                <w:rFonts w:asciiTheme="majorHAnsi" w:eastAsia="Times New Roman" w:hAnsiTheme="majorHAnsi" w:cstheme="majorHAnsi"/>
                <w:bCs/>
                <w:color w:val="000000" w:themeColor="text1"/>
                <w:lang w:val="es-ES" w:eastAsia="es-ES"/>
              </w:rPr>
            </w:pPr>
            <w:r w:rsidRPr="00854782">
              <w:rPr>
                <w:rFonts w:asciiTheme="majorHAnsi" w:eastAsia="Times New Roman" w:hAnsiTheme="majorHAnsi" w:cstheme="majorHAnsi"/>
                <w:bCs/>
                <w:color w:val="000000" w:themeColor="text1"/>
                <w:lang w:val="es-ES" w:eastAsia="es-ES"/>
              </w:rPr>
              <w:t>Hacer activos intentos por influir sobre los acontecimientos a fin de lograr los objetivos; iniciar acciones en lugar de aceptarlas pasivamente; realizar acciones que excedan lo requerido para alcanzar las metas.</w:t>
            </w:r>
          </w:p>
          <w:p w14:paraId="28C53F2D" w14:textId="77777777" w:rsidR="00E24A3D" w:rsidRPr="00854782" w:rsidRDefault="00E24A3D" w:rsidP="00AD0CEE">
            <w:pPr>
              <w:spacing w:before="120"/>
              <w:jc w:val="both"/>
              <w:rPr>
                <w:rFonts w:asciiTheme="majorHAnsi" w:eastAsia="Times New Roman" w:hAnsiTheme="majorHAnsi" w:cstheme="majorHAnsi"/>
                <w:bCs/>
                <w:color w:val="000000" w:themeColor="text1"/>
                <w:lang w:val="es-ES" w:eastAsia="es-ES"/>
              </w:rPr>
            </w:pPr>
            <w:r w:rsidRPr="00854782">
              <w:rPr>
                <w:rFonts w:asciiTheme="majorHAnsi" w:eastAsia="Times New Roman" w:hAnsiTheme="majorHAnsi" w:cstheme="majorHAnsi"/>
                <w:bCs/>
                <w:color w:val="000000" w:themeColor="text1"/>
                <w:lang w:val="es-ES" w:eastAsia="es-ES"/>
              </w:rPr>
              <w:t>Preferencia por actuar. Hacer cosas que no se han solicitado o crear nuevas oportunidades y/o prepararse para enfrentar futuros problemas.</w:t>
            </w:r>
          </w:p>
          <w:p w14:paraId="59E69BD6" w14:textId="77777777" w:rsidR="00E24A3D" w:rsidRPr="00854782" w:rsidRDefault="00E24A3D" w:rsidP="00AD0CEE">
            <w:pPr>
              <w:spacing w:before="120"/>
              <w:jc w:val="both"/>
              <w:rPr>
                <w:rFonts w:asciiTheme="majorHAnsi" w:eastAsia="Times New Roman" w:hAnsiTheme="majorHAnsi" w:cstheme="majorHAnsi"/>
                <w:bCs/>
                <w:color w:val="000000" w:themeColor="text1"/>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A0965" w14:textId="77777777" w:rsidR="00E24A3D" w:rsidRPr="00854782" w:rsidRDefault="00E24A3D" w:rsidP="00AD0CEE">
            <w:pPr>
              <w:spacing w:after="0"/>
              <w:jc w:val="center"/>
              <w:rPr>
                <w:rFonts w:asciiTheme="majorHAnsi" w:hAnsiTheme="majorHAnsi" w:cstheme="majorHAnsi"/>
                <w:b/>
                <w:bCs/>
                <w:color w:val="000000" w:themeColor="text1"/>
              </w:rPr>
            </w:pPr>
            <w:r w:rsidRPr="00854782">
              <w:rPr>
                <w:rFonts w:asciiTheme="majorHAnsi" w:hAnsiTheme="majorHAnsi" w:cstheme="majorHAnsi"/>
                <w:b/>
                <w:bCs/>
                <w:color w:val="000000" w:themeColor="text1"/>
              </w:rPr>
              <w:t>3</w:t>
            </w:r>
          </w:p>
          <w:p w14:paraId="34B3610C" w14:textId="77777777" w:rsidR="00E24A3D" w:rsidRPr="00854782" w:rsidRDefault="00E24A3D" w:rsidP="00AD0CEE">
            <w:pPr>
              <w:numPr>
                <w:ilvl w:val="0"/>
                <w:numId w:val="8"/>
              </w:numPr>
              <w:spacing w:after="0"/>
              <w:jc w:val="both"/>
              <w:rPr>
                <w:rFonts w:asciiTheme="majorHAnsi" w:hAnsiTheme="majorHAnsi" w:cstheme="majorHAnsi"/>
                <w:color w:val="000000" w:themeColor="text1"/>
                <w:lang w:val="es-ES"/>
              </w:rPr>
            </w:pPr>
            <w:r w:rsidRPr="00854782">
              <w:rPr>
                <w:rFonts w:asciiTheme="majorHAnsi" w:hAnsiTheme="majorHAnsi" w:cstheme="majorHAnsi"/>
                <w:color w:val="000000" w:themeColor="text1"/>
                <w:lang w:val="es-ES"/>
              </w:rPr>
              <w:t xml:space="preserve">Actúa rápido con decisión frente a situaciones de crisis en vez de esperar de que el problema se resuelva por sí solo. </w:t>
            </w:r>
          </w:p>
          <w:p w14:paraId="7EF55434" w14:textId="2DE491A0" w:rsidR="00E24A3D" w:rsidRPr="00854782" w:rsidRDefault="00E24A3D" w:rsidP="00AD0CEE">
            <w:pPr>
              <w:numPr>
                <w:ilvl w:val="0"/>
                <w:numId w:val="8"/>
              </w:numPr>
              <w:spacing w:after="0"/>
              <w:jc w:val="both"/>
              <w:rPr>
                <w:rFonts w:asciiTheme="majorHAnsi" w:hAnsiTheme="majorHAnsi" w:cstheme="majorHAnsi"/>
                <w:color w:val="000000" w:themeColor="text1"/>
                <w:lang w:val="es-ES"/>
              </w:rPr>
            </w:pPr>
            <w:r w:rsidRPr="00854782">
              <w:rPr>
                <w:rFonts w:asciiTheme="majorHAnsi" w:hAnsiTheme="majorHAnsi" w:cstheme="majorHAnsi"/>
                <w:color w:val="000000" w:themeColor="text1"/>
                <w:lang w:val="es-ES"/>
              </w:rPr>
              <w:t>Crea oportunidades o minimiza problemas potenciales con un esfuerzo concreto y específico.</w:t>
            </w:r>
          </w:p>
        </w:tc>
      </w:tr>
    </w:tbl>
    <w:p w14:paraId="6512E1F0" w14:textId="77777777" w:rsidR="00431C1B" w:rsidRPr="00854782" w:rsidRDefault="00431C1B" w:rsidP="00AD0CEE">
      <w:pPr>
        <w:rPr>
          <w:rFonts w:asciiTheme="majorHAnsi" w:hAnsiTheme="majorHAnsi" w:cstheme="majorHAnsi"/>
          <w:color w:val="000000" w:themeColor="text1"/>
        </w:rPr>
      </w:pPr>
      <w:r w:rsidRPr="00854782">
        <w:rPr>
          <w:rFonts w:asciiTheme="majorHAnsi" w:hAnsiTheme="majorHAnsi" w:cstheme="majorHAnsi"/>
          <w:color w:val="000000" w:themeColor="text1"/>
        </w:rPr>
        <w:t>*</w:t>
      </w:r>
      <w:r w:rsidRPr="00854782">
        <w:rPr>
          <w:rFonts w:asciiTheme="majorHAnsi" w:eastAsia="Times New Roman" w:hAnsiTheme="majorHAnsi" w:cstheme="majorHAnsi"/>
          <w:color w:val="000000" w:themeColor="text1"/>
          <w:lang w:eastAsia="es-CL"/>
        </w:rPr>
        <w:t xml:space="preserve"> Se utilizó el Diccionario de Competencias 2013, elaborado por DIVAD MINVU.</w:t>
      </w:r>
    </w:p>
    <w:p w14:paraId="4A9A6935" w14:textId="77777777" w:rsidR="00543F56" w:rsidRPr="00854782" w:rsidRDefault="00543F56" w:rsidP="00AD0CEE">
      <w:pPr>
        <w:spacing w:before="120"/>
        <w:rPr>
          <w:rFonts w:asciiTheme="majorHAnsi" w:hAnsiTheme="majorHAnsi" w:cstheme="majorHAnsi"/>
          <w:color w:val="000000" w:themeColor="text1"/>
        </w:rPr>
      </w:pPr>
    </w:p>
    <w:sectPr w:rsidR="00543F56" w:rsidRPr="00854782" w:rsidSect="00543F5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A7497" w14:textId="77777777" w:rsidR="004B3BB0" w:rsidRDefault="004B3BB0" w:rsidP="00E3553A">
      <w:pPr>
        <w:spacing w:after="0" w:line="240" w:lineRule="auto"/>
      </w:pPr>
      <w:r>
        <w:separator/>
      </w:r>
    </w:p>
  </w:endnote>
  <w:endnote w:type="continuationSeparator" w:id="0">
    <w:p w14:paraId="6B1EEB93" w14:textId="77777777" w:rsidR="004B3BB0" w:rsidRDefault="004B3BB0" w:rsidP="00E3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66C5" w14:textId="3FE23481" w:rsidR="008142A5" w:rsidRDefault="008142A5">
    <w:pPr>
      <w:pStyle w:val="Piedepgina"/>
    </w:pPr>
    <w:r>
      <w:t xml:space="preserve">División de Desarrollo Urbano </w:t>
    </w:r>
  </w:p>
  <w:p w14:paraId="321EA673" w14:textId="640521E9" w:rsidR="008142A5" w:rsidRDefault="008142A5">
    <w:pPr>
      <w:pStyle w:val="Piedepgina"/>
    </w:pPr>
    <w:r>
      <w:t>División de Gestión Urbana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7BA99" w14:textId="77777777" w:rsidR="004B3BB0" w:rsidRDefault="004B3BB0" w:rsidP="00E3553A">
      <w:pPr>
        <w:spacing w:after="0" w:line="240" w:lineRule="auto"/>
      </w:pPr>
      <w:r>
        <w:separator/>
      </w:r>
    </w:p>
  </w:footnote>
  <w:footnote w:type="continuationSeparator" w:id="0">
    <w:p w14:paraId="65ECEE38" w14:textId="77777777" w:rsidR="004B3BB0" w:rsidRDefault="004B3BB0" w:rsidP="00E35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090"/>
      <w:gridCol w:w="5646"/>
      <w:gridCol w:w="2612"/>
    </w:tblGrid>
    <w:tr w:rsidR="00E3553A" w:rsidRPr="005F00F2" w14:paraId="61D69232" w14:textId="77777777" w:rsidTr="00E3553A">
      <w:trPr>
        <w:cantSplit/>
        <w:trHeight w:val="559"/>
      </w:trPr>
      <w:tc>
        <w:tcPr>
          <w:tcW w:w="1988" w:type="dxa"/>
          <w:vMerge w:val="restart"/>
        </w:tcPr>
        <w:p w14:paraId="3C91311E" w14:textId="77777777" w:rsidR="00E3553A" w:rsidRDefault="00E3553A" w:rsidP="00E3553A">
          <w:pPr>
            <w:pStyle w:val="Encabezado"/>
            <w:jc w:val="center"/>
          </w:pPr>
          <w:bookmarkStart w:id="1" w:name="OLE_LINK1"/>
          <w:r>
            <w:rPr>
              <w:noProof/>
              <w:lang w:val="en-US" w:eastAsia="en-US"/>
            </w:rPr>
            <w:drawing>
              <wp:inline distT="0" distB="0" distL="0" distR="0" wp14:anchorId="4058C5AA" wp14:editId="28A3D324">
                <wp:extent cx="1238250" cy="1123950"/>
                <wp:effectExtent l="0" t="0" r="0" b="0"/>
                <wp:docPr id="1" name="Imagen 1" descr="Logo MINVU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INVU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5715" w:type="dxa"/>
          <w:vMerge w:val="restart"/>
          <w:tcBorders>
            <w:right w:val="single" w:sz="4" w:space="0" w:color="auto"/>
          </w:tcBorders>
          <w:vAlign w:val="center"/>
        </w:tcPr>
        <w:p w14:paraId="29161D0C" w14:textId="77777777" w:rsidR="00E3553A" w:rsidRDefault="00E3553A" w:rsidP="00E3553A">
          <w:pPr>
            <w:pStyle w:val="Encabezado"/>
            <w:jc w:val="center"/>
            <w:rPr>
              <w:b/>
              <w:bCs/>
            </w:rPr>
          </w:pPr>
        </w:p>
        <w:p w14:paraId="50652455" w14:textId="77777777" w:rsidR="00E3553A" w:rsidRDefault="00E3553A" w:rsidP="00E3553A">
          <w:pPr>
            <w:pStyle w:val="Encabezado"/>
            <w:jc w:val="center"/>
            <w:rPr>
              <w:b/>
              <w:bCs/>
            </w:rPr>
          </w:pPr>
          <w:r>
            <w:rPr>
              <w:b/>
              <w:bCs/>
            </w:rPr>
            <w:t>PERFIL Y DESCRIPCIÓN DE CARGO</w:t>
          </w:r>
        </w:p>
        <w:p w14:paraId="532FBBF3" w14:textId="77777777" w:rsidR="00E3553A" w:rsidRPr="006F4EDF" w:rsidRDefault="00E3553A" w:rsidP="00E3553A">
          <w:pPr>
            <w:tabs>
              <w:tab w:val="center" w:pos="4252"/>
              <w:tab w:val="right" w:pos="8504"/>
            </w:tabs>
            <w:overflowPunct w:val="0"/>
            <w:autoSpaceDE w:val="0"/>
            <w:autoSpaceDN w:val="0"/>
            <w:adjustRightInd w:val="0"/>
            <w:jc w:val="center"/>
            <w:textAlignment w:val="baseline"/>
            <w:rPr>
              <w:sz w:val="16"/>
              <w:szCs w:val="16"/>
              <w:lang w:val="es-ES"/>
            </w:rPr>
          </w:pPr>
        </w:p>
      </w:tc>
      <w:tc>
        <w:tcPr>
          <w:tcW w:w="2645" w:type="dxa"/>
          <w:tcBorders>
            <w:left w:val="single" w:sz="4" w:space="0" w:color="auto"/>
            <w:bottom w:val="single" w:sz="4" w:space="0" w:color="auto"/>
          </w:tcBorders>
          <w:vAlign w:val="center"/>
        </w:tcPr>
        <w:p w14:paraId="694A48C5" w14:textId="77777777" w:rsidR="00E3553A" w:rsidRPr="0021773C" w:rsidRDefault="00E3553A" w:rsidP="00E3553A">
          <w:pPr>
            <w:rPr>
              <w:sz w:val="16"/>
              <w:szCs w:val="16"/>
              <w:lang w:val="es-ES"/>
            </w:rPr>
          </w:pPr>
          <w:r>
            <w:rPr>
              <w:sz w:val="16"/>
              <w:szCs w:val="16"/>
              <w:lang w:val="es-ES"/>
            </w:rPr>
            <w:t>Fecha p</w:t>
          </w:r>
          <w:r w:rsidRPr="0021773C">
            <w:rPr>
              <w:sz w:val="16"/>
              <w:szCs w:val="16"/>
              <w:lang w:val="es-ES"/>
            </w:rPr>
            <w:t xml:space="preserve">rimera Emisión </w:t>
          </w:r>
          <w:r>
            <w:rPr>
              <w:sz w:val="16"/>
              <w:szCs w:val="16"/>
              <w:lang w:val="es-ES"/>
            </w:rPr>
            <w:t xml:space="preserve">: </w:t>
          </w:r>
        </w:p>
      </w:tc>
    </w:tr>
    <w:tr w:rsidR="00E3553A" w:rsidRPr="005F00F2" w14:paraId="6C6FB79C" w14:textId="77777777" w:rsidTr="00E3553A">
      <w:trPr>
        <w:cantSplit/>
        <w:trHeight w:val="589"/>
      </w:trPr>
      <w:tc>
        <w:tcPr>
          <w:tcW w:w="1988" w:type="dxa"/>
          <w:vMerge/>
        </w:tcPr>
        <w:p w14:paraId="7FB35FD4" w14:textId="77777777" w:rsidR="00E3553A" w:rsidRDefault="00E3553A" w:rsidP="00E3553A">
          <w:pPr>
            <w:pStyle w:val="Encabezado"/>
            <w:jc w:val="center"/>
            <w:rPr>
              <w:noProof/>
              <w:lang w:eastAsia="es-CL"/>
            </w:rPr>
          </w:pPr>
        </w:p>
      </w:tc>
      <w:tc>
        <w:tcPr>
          <w:tcW w:w="5715" w:type="dxa"/>
          <w:vMerge/>
          <w:tcBorders>
            <w:right w:val="single" w:sz="4" w:space="0" w:color="auto"/>
          </w:tcBorders>
          <w:vAlign w:val="center"/>
        </w:tcPr>
        <w:p w14:paraId="1F7035CA" w14:textId="77777777" w:rsidR="00E3553A" w:rsidRDefault="00E3553A" w:rsidP="00E3553A">
          <w:pPr>
            <w:pStyle w:val="Encabezado"/>
            <w:jc w:val="center"/>
            <w:rPr>
              <w:b/>
              <w:bCs/>
            </w:rPr>
          </w:pPr>
        </w:p>
      </w:tc>
      <w:tc>
        <w:tcPr>
          <w:tcW w:w="2645" w:type="dxa"/>
          <w:tcBorders>
            <w:top w:val="single" w:sz="4" w:space="0" w:color="auto"/>
            <w:left w:val="single" w:sz="4" w:space="0" w:color="auto"/>
            <w:bottom w:val="single" w:sz="4" w:space="0" w:color="auto"/>
          </w:tcBorders>
        </w:tcPr>
        <w:p w14:paraId="2ECC3DE8" w14:textId="77777777" w:rsidR="00E3553A" w:rsidRPr="0021773C" w:rsidRDefault="00E3553A" w:rsidP="00E3553A">
          <w:pPr>
            <w:tabs>
              <w:tab w:val="center" w:pos="4252"/>
              <w:tab w:val="right" w:pos="8504"/>
            </w:tabs>
            <w:overflowPunct w:val="0"/>
            <w:autoSpaceDE w:val="0"/>
            <w:autoSpaceDN w:val="0"/>
            <w:adjustRightInd w:val="0"/>
            <w:textAlignment w:val="baseline"/>
            <w:rPr>
              <w:sz w:val="16"/>
              <w:szCs w:val="16"/>
              <w:lang w:val="es-ES"/>
            </w:rPr>
          </w:pPr>
          <w:r>
            <w:rPr>
              <w:sz w:val="16"/>
              <w:szCs w:val="16"/>
              <w:lang w:val="es-ES"/>
            </w:rPr>
            <w:t>Versión: 01</w:t>
          </w:r>
        </w:p>
      </w:tc>
    </w:tr>
    <w:tr w:rsidR="00E3553A" w:rsidRPr="005F00F2" w14:paraId="0E4B9CAB" w14:textId="77777777" w:rsidTr="00E3553A">
      <w:trPr>
        <w:cantSplit/>
        <w:trHeight w:val="450"/>
      </w:trPr>
      <w:tc>
        <w:tcPr>
          <w:tcW w:w="1988" w:type="dxa"/>
          <w:vMerge/>
        </w:tcPr>
        <w:p w14:paraId="14E3BCB5" w14:textId="77777777" w:rsidR="00E3553A" w:rsidRDefault="00E3553A" w:rsidP="00E3553A">
          <w:pPr>
            <w:pStyle w:val="Encabezado"/>
            <w:jc w:val="center"/>
            <w:rPr>
              <w:noProof/>
              <w:lang w:eastAsia="es-CL"/>
            </w:rPr>
          </w:pPr>
        </w:p>
      </w:tc>
      <w:tc>
        <w:tcPr>
          <w:tcW w:w="5715" w:type="dxa"/>
          <w:vMerge/>
          <w:tcBorders>
            <w:right w:val="single" w:sz="4" w:space="0" w:color="auto"/>
          </w:tcBorders>
          <w:vAlign w:val="center"/>
        </w:tcPr>
        <w:p w14:paraId="7FCB27EB" w14:textId="77777777" w:rsidR="00E3553A" w:rsidRDefault="00E3553A" w:rsidP="00E3553A">
          <w:pPr>
            <w:pStyle w:val="Encabezado"/>
            <w:jc w:val="center"/>
            <w:rPr>
              <w:b/>
              <w:bCs/>
            </w:rPr>
          </w:pPr>
        </w:p>
      </w:tc>
      <w:tc>
        <w:tcPr>
          <w:tcW w:w="2645" w:type="dxa"/>
          <w:tcBorders>
            <w:top w:val="single" w:sz="4" w:space="0" w:color="auto"/>
            <w:left w:val="single" w:sz="4" w:space="0" w:color="auto"/>
          </w:tcBorders>
        </w:tcPr>
        <w:p w14:paraId="13AB2485" w14:textId="60271607" w:rsidR="00636DB2" w:rsidRDefault="00636DB2" w:rsidP="00E3553A">
          <w:pPr>
            <w:tabs>
              <w:tab w:val="center" w:pos="4252"/>
              <w:tab w:val="right" w:pos="8504"/>
            </w:tabs>
            <w:overflowPunct w:val="0"/>
            <w:autoSpaceDE w:val="0"/>
            <w:autoSpaceDN w:val="0"/>
            <w:adjustRightInd w:val="0"/>
            <w:textAlignment w:val="baseline"/>
            <w:rPr>
              <w:sz w:val="16"/>
              <w:szCs w:val="16"/>
              <w:lang w:val="es-ES"/>
            </w:rPr>
          </w:pPr>
          <w:r>
            <w:rPr>
              <w:noProof/>
              <w:lang w:val="en-US"/>
            </w:rPr>
            <w:drawing>
              <wp:anchor distT="0" distB="0" distL="114300" distR="114300" simplePos="0" relativeHeight="251658240" behindDoc="1" locked="0" layoutInCell="1" allowOverlap="1" wp14:anchorId="36E8A9E9" wp14:editId="7B4C9108">
                <wp:simplePos x="0" y="0"/>
                <wp:positionH relativeFrom="column">
                  <wp:posOffset>406988</wp:posOffset>
                </wp:positionH>
                <wp:positionV relativeFrom="paragraph">
                  <wp:posOffset>36129</wp:posOffset>
                </wp:positionV>
                <wp:extent cx="638175" cy="696595"/>
                <wp:effectExtent l="0" t="0" r="9525" b="8255"/>
                <wp:wrapNone/>
                <wp:docPr id="15" name="Imagen 15"/>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2" cstate="print">
                          <a:extLst>
                            <a:ext uri="{28A0092B-C50C-407E-A947-70E740481C1C}">
                              <a14:useLocalDpi xmlns:a14="http://schemas.microsoft.com/office/drawing/2010/main" val="0"/>
                            </a:ext>
                          </a:extLst>
                        </a:blip>
                        <a:srcRect l="1434" b="11552"/>
                        <a:stretch/>
                      </pic:blipFill>
                      <pic:spPr bwMode="auto">
                        <a:xfrm>
                          <a:off x="0" y="0"/>
                          <a:ext cx="638175" cy="696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D96A2F" w14:textId="77777777" w:rsidR="00636DB2" w:rsidRDefault="00636DB2" w:rsidP="00E3553A">
          <w:pPr>
            <w:tabs>
              <w:tab w:val="center" w:pos="4252"/>
              <w:tab w:val="right" w:pos="8504"/>
            </w:tabs>
            <w:overflowPunct w:val="0"/>
            <w:autoSpaceDE w:val="0"/>
            <w:autoSpaceDN w:val="0"/>
            <w:adjustRightInd w:val="0"/>
            <w:textAlignment w:val="baseline"/>
            <w:rPr>
              <w:sz w:val="16"/>
              <w:szCs w:val="16"/>
              <w:lang w:val="es-ES"/>
            </w:rPr>
          </w:pPr>
        </w:p>
        <w:p w14:paraId="2FC75D1B" w14:textId="5B8A352E" w:rsidR="00E3553A" w:rsidRPr="0021773C" w:rsidRDefault="00E3553A" w:rsidP="00E3553A">
          <w:pPr>
            <w:tabs>
              <w:tab w:val="center" w:pos="4252"/>
              <w:tab w:val="right" w:pos="8504"/>
            </w:tabs>
            <w:overflowPunct w:val="0"/>
            <w:autoSpaceDE w:val="0"/>
            <w:autoSpaceDN w:val="0"/>
            <w:adjustRightInd w:val="0"/>
            <w:textAlignment w:val="baseline"/>
            <w:rPr>
              <w:sz w:val="16"/>
              <w:szCs w:val="16"/>
              <w:lang w:val="es-ES"/>
            </w:rPr>
          </w:pPr>
        </w:p>
      </w:tc>
    </w:tr>
    <w:bookmarkEnd w:id="1"/>
  </w:tbl>
  <w:p w14:paraId="05C60705" w14:textId="7C795C87" w:rsidR="00E3553A" w:rsidRPr="00E3553A" w:rsidRDefault="00E3553A" w:rsidP="00E355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05412"/>
    <w:multiLevelType w:val="hybridMultilevel"/>
    <w:tmpl w:val="42F2AE24"/>
    <w:lvl w:ilvl="0" w:tplc="0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310C55C4"/>
    <w:multiLevelType w:val="hybridMultilevel"/>
    <w:tmpl w:val="26AE5F7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2F1C63"/>
    <w:multiLevelType w:val="hybridMultilevel"/>
    <w:tmpl w:val="E9342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DFB13EA"/>
    <w:multiLevelType w:val="hybridMultilevel"/>
    <w:tmpl w:val="3EA215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163C2C"/>
    <w:multiLevelType w:val="hybridMultilevel"/>
    <w:tmpl w:val="691CB5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D1406AD"/>
    <w:multiLevelType w:val="hybridMultilevel"/>
    <w:tmpl w:val="9DCE89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043A26"/>
    <w:multiLevelType w:val="hybridMultilevel"/>
    <w:tmpl w:val="F61C2998"/>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C7800CB"/>
    <w:multiLevelType w:val="hybridMultilevel"/>
    <w:tmpl w:val="405EC0F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E85A6B"/>
    <w:multiLevelType w:val="hybridMultilevel"/>
    <w:tmpl w:val="1DB28988"/>
    <w:lvl w:ilvl="0" w:tplc="040A0003">
      <w:start w:val="1"/>
      <w:numFmt w:val="bullet"/>
      <w:lvlText w:val="o"/>
      <w:lvlJc w:val="left"/>
      <w:pPr>
        <w:ind w:left="1080" w:hanging="360"/>
      </w:pPr>
      <w:rPr>
        <w:rFonts w:ascii="Courier New" w:hAnsi="Courier New" w:cs="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75731CA9"/>
    <w:multiLevelType w:val="hybridMultilevel"/>
    <w:tmpl w:val="6CC88E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3"/>
  </w:num>
  <w:num w:numId="6">
    <w:abstractNumId w:val="6"/>
  </w:num>
  <w:num w:numId="7">
    <w:abstractNumId w:val="5"/>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97"/>
    <w:rsid w:val="00094911"/>
    <w:rsid w:val="0020531E"/>
    <w:rsid w:val="00227E8F"/>
    <w:rsid w:val="002560FD"/>
    <w:rsid w:val="00263844"/>
    <w:rsid w:val="002E7112"/>
    <w:rsid w:val="003A5462"/>
    <w:rsid w:val="00431C1B"/>
    <w:rsid w:val="004B3BB0"/>
    <w:rsid w:val="00512F97"/>
    <w:rsid w:val="00543F56"/>
    <w:rsid w:val="00636DB2"/>
    <w:rsid w:val="00661B2B"/>
    <w:rsid w:val="00686EA1"/>
    <w:rsid w:val="007D5A7D"/>
    <w:rsid w:val="008142A5"/>
    <w:rsid w:val="00854782"/>
    <w:rsid w:val="008A3A3B"/>
    <w:rsid w:val="008D467E"/>
    <w:rsid w:val="009169FC"/>
    <w:rsid w:val="00982B0F"/>
    <w:rsid w:val="009A39E6"/>
    <w:rsid w:val="009D528A"/>
    <w:rsid w:val="00A4620A"/>
    <w:rsid w:val="00AA20B1"/>
    <w:rsid w:val="00AD0CEE"/>
    <w:rsid w:val="00B37FC1"/>
    <w:rsid w:val="00C577A5"/>
    <w:rsid w:val="00D30D28"/>
    <w:rsid w:val="00D70458"/>
    <w:rsid w:val="00D96FB0"/>
    <w:rsid w:val="00E24A3D"/>
    <w:rsid w:val="00E3553A"/>
    <w:rsid w:val="00EB7599"/>
    <w:rsid w:val="00ED50B7"/>
    <w:rsid w:val="00F2742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4ED52"/>
  <w14:defaultImageDpi w14:val="300"/>
  <w15:docId w15:val="{9F5012C7-88FA-2E48-A5B2-C954A417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3A"/>
    <w:pPr>
      <w:spacing w:after="200" w:line="276" w:lineRule="auto"/>
    </w:pPr>
    <w:rPr>
      <w:rFonts w:eastAsiaTheme="minorHAns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553A"/>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E3553A"/>
    <w:rPr>
      <w:lang w:val="es-ES_tradnl"/>
    </w:rPr>
  </w:style>
  <w:style w:type="paragraph" w:styleId="Piedepgina">
    <w:name w:val="footer"/>
    <w:basedOn w:val="Normal"/>
    <w:link w:val="PiedepginaCar"/>
    <w:uiPriority w:val="99"/>
    <w:unhideWhenUsed/>
    <w:rsid w:val="00E3553A"/>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E3553A"/>
    <w:rPr>
      <w:lang w:val="es-ES_tradnl"/>
    </w:rPr>
  </w:style>
  <w:style w:type="paragraph" w:styleId="Textodeglobo">
    <w:name w:val="Balloon Text"/>
    <w:basedOn w:val="Normal"/>
    <w:link w:val="TextodegloboCar"/>
    <w:uiPriority w:val="99"/>
    <w:semiHidden/>
    <w:unhideWhenUsed/>
    <w:rsid w:val="00E3553A"/>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E3553A"/>
    <w:rPr>
      <w:rFonts w:ascii="Lucida Grande" w:hAnsi="Lucida Grande" w:cs="Lucida Grande"/>
      <w:sz w:val="18"/>
      <w:szCs w:val="18"/>
      <w:lang w:val="es-ES_tradnl"/>
    </w:rPr>
  </w:style>
  <w:style w:type="table" w:styleId="Tablaconcuadrcula">
    <w:name w:val="Table Grid"/>
    <w:basedOn w:val="Tablanormal"/>
    <w:uiPriority w:val="59"/>
    <w:rsid w:val="00E3553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4911"/>
    <w:pPr>
      <w:ind w:left="720"/>
      <w:contextualSpacing/>
    </w:pPr>
  </w:style>
  <w:style w:type="character" w:styleId="Refdecomentario">
    <w:name w:val="annotation reference"/>
    <w:basedOn w:val="Fuentedeprrafopredeter"/>
    <w:uiPriority w:val="99"/>
    <w:semiHidden/>
    <w:unhideWhenUsed/>
    <w:rsid w:val="00094911"/>
    <w:rPr>
      <w:sz w:val="18"/>
      <w:szCs w:val="18"/>
    </w:rPr>
  </w:style>
  <w:style w:type="paragraph" w:styleId="Textocomentario">
    <w:name w:val="annotation text"/>
    <w:basedOn w:val="Normal"/>
    <w:link w:val="TextocomentarioCar"/>
    <w:uiPriority w:val="99"/>
    <w:semiHidden/>
    <w:unhideWhenUsed/>
    <w:rsid w:val="00094911"/>
    <w:pPr>
      <w:spacing w:after="0" w:line="240" w:lineRule="auto"/>
    </w:pPr>
    <w:rPr>
      <w:rFonts w:eastAsiaTheme="minorEastAsia"/>
      <w:sz w:val="24"/>
      <w:szCs w:val="24"/>
      <w:lang w:val="es-ES_tradnl" w:eastAsia="es-ES"/>
    </w:rPr>
  </w:style>
  <w:style w:type="character" w:customStyle="1" w:styleId="TextocomentarioCar">
    <w:name w:val="Texto comentario Car"/>
    <w:basedOn w:val="Fuentedeprrafopredeter"/>
    <w:link w:val="Textocomentario"/>
    <w:uiPriority w:val="99"/>
    <w:semiHidden/>
    <w:rsid w:val="00094911"/>
    <w:rPr>
      <w:lang w:val="es-ES_tradnl"/>
    </w:rPr>
  </w:style>
  <w:style w:type="paragraph" w:customStyle="1" w:styleId="Prrafodelista1">
    <w:name w:val="Párrafo de lista1"/>
    <w:basedOn w:val="Normal"/>
    <w:rsid w:val="00D96FB0"/>
    <w:pPr>
      <w:spacing w:after="0" w:line="240" w:lineRule="auto"/>
      <w:ind w:left="720"/>
    </w:pPr>
    <w:rPr>
      <w:rFonts w:ascii="Times New Roman" w:eastAsia="Calibri"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C577A5"/>
    <w:pPr>
      <w:spacing w:after="200"/>
    </w:pPr>
    <w:rPr>
      <w:rFonts w:eastAsiaTheme="minorHAnsi"/>
      <w:b/>
      <w:bCs/>
      <w:sz w:val="20"/>
      <w:szCs w:val="20"/>
      <w:lang w:val="es-CL" w:eastAsia="en-US"/>
    </w:rPr>
  </w:style>
  <w:style w:type="character" w:customStyle="1" w:styleId="AsuntodelcomentarioCar">
    <w:name w:val="Asunto del comentario Car"/>
    <w:basedOn w:val="TextocomentarioCar"/>
    <w:link w:val="Asuntodelcomentario"/>
    <w:uiPriority w:val="99"/>
    <w:semiHidden/>
    <w:rsid w:val="00C577A5"/>
    <w:rPr>
      <w:rFonts w:eastAsiaTheme="minorHAnsi"/>
      <w:b/>
      <w:bCs/>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1</Pages>
  <Words>1525</Words>
  <Characters>8693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dc:creator>
  <cp:keywords/>
  <dc:description/>
  <cp:lastModifiedBy>SECPLAC05</cp:lastModifiedBy>
  <cp:revision>12</cp:revision>
  <dcterms:created xsi:type="dcterms:W3CDTF">2020-09-21T15:09:00Z</dcterms:created>
  <dcterms:modified xsi:type="dcterms:W3CDTF">2022-02-08T15:20:00Z</dcterms:modified>
</cp:coreProperties>
</file>